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8F" w:rsidRPr="00C8648F" w:rsidRDefault="00200080" w:rsidP="00C8648F">
      <w:pPr>
        <w:pStyle w:val="Default"/>
        <w:jc w:val="center"/>
        <w:rPr>
          <w:rFonts w:ascii="Calibri" w:hAnsi="Calibri"/>
          <w:sz w:val="28"/>
          <w:szCs w:val="28"/>
        </w:rPr>
      </w:pPr>
      <w:r w:rsidRPr="00531EF8">
        <w:rPr>
          <w:b/>
          <w:sz w:val="28"/>
          <w:szCs w:val="28"/>
        </w:rPr>
        <w:t>Title Goes Here:</w:t>
      </w:r>
      <w:r w:rsidR="00DD26B1">
        <w:rPr>
          <w:b/>
          <w:sz w:val="28"/>
          <w:szCs w:val="28"/>
        </w:rPr>
        <w:t xml:space="preserve"> </w:t>
      </w:r>
      <w:r w:rsidR="00C8648F" w:rsidRPr="00C8648F">
        <w:rPr>
          <w:b/>
          <w:bCs/>
          <w:sz w:val="28"/>
          <w:szCs w:val="28"/>
        </w:rPr>
        <w:t xml:space="preserve">The </w:t>
      </w:r>
      <w:r w:rsidR="003B06F4">
        <w:rPr>
          <w:b/>
          <w:bCs/>
          <w:sz w:val="28"/>
          <w:szCs w:val="28"/>
        </w:rPr>
        <w:t>Third</w:t>
      </w:r>
      <w:r w:rsidR="00C8648F" w:rsidRPr="00C8648F">
        <w:rPr>
          <w:b/>
          <w:bCs/>
          <w:sz w:val="28"/>
          <w:szCs w:val="28"/>
        </w:rPr>
        <w:t xml:space="preserve"> International Conference on</w:t>
      </w:r>
      <w:r w:rsidR="00C8648F" w:rsidRPr="00C8648F">
        <w:rPr>
          <w:sz w:val="28"/>
          <w:szCs w:val="28"/>
        </w:rPr>
        <w:t xml:space="preserve"> </w:t>
      </w:r>
      <w:r w:rsidR="00C8648F" w:rsidRPr="00C8648F">
        <w:rPr>
          <w:b/>
          <w:bCs/>
          <w:sz w:val="28"/>
          <w:szCs w:val="28"/>
        </w:rPr>
        <w:t>Environment</w:t>
      </w:r>
      <w:r w:rsidR="003B06F4">
        <w:rPr>
          <w:b/>
          <w:bCs/>
          <w:sz w:val="28"/>
          <w:szCs w:val="28"/>
        </w:rPr>
        <w:t>al Science</w:t>
      </w:r>
      <w:r w:rsidR="00C8648F" w:rsidRPr="00C8648F">
        <w:rPr>
          <w:b/>
          <w:bCs/>
          <w:sz w:val="28"/>
          <w:szCs w:val="28"/>
        </w:rPr>
        <w:t xml:space="preserve"> and </w:t>
      </w:r>
      <w:r w:rsidR="003B06F4">
        <w:rPr>
          <w:b/>
          <w:bCs/>
          <w:sz w:val="28"/>
          <w:szCs w:val="28"/>
        </w:rPr>
        <w:t>Technology</w:t>
      </w:r>
    </w:p>
    <w:p w:rsidR="00200080" w:rsidRPr="008E414D" w:rsidRDefault="00200080" w:rsidP="00200080">
      <w:pPr>
        <w:jc w:val="center"/>
        <w:rPr>
          <w:sz w:val="20"/>
          <w:szCs w:val="20"/>
        </w:rPr>
      </w:pPr>
    </w:p>
    <w:p w:rsidR="00200080" w:rsidRPr="003B5B53" w:rsidRDefault="00200080" w:rsidP="003B5B53">
      <w:pPr>
        <w:jc w:val="center"/>
        <w:rPr>
          <w:sz w:val="20"/>
          <w:szCs w:val="20"/>
        </w:rPr>
      </w:pPr>
      <w:r w:rsidRPr="003B5B53">
        <w:rPr>
          <w:sz w:val="20"/>
          <w:szCs w:val="20"/>
        </w:rPr>
        <w:t>Author 1</w:t>
      </w:r>
      <w:r w:rsidR="003B5B53">
        <w:rPr>
          <w:sz w:val="20"/>
          <w:szCs w:val="20"/>
          <w:lang w:val="ru-RU"/>
        </w:rPr>
        <w:t>,</w:t>
      </w:r>
      <w:r w:rsidR="003B5B53" w:rsidRPr="003B5B53">
        <w:rPr>
          <w:sz w:val="20"/>
          <w:szCs w:val="20"/>
        </w:rPr>
        <w:t xml:space="preserve"> Author 2</w:t>
      </w:r>
    </w:p>
    <w:p w:rsidR="00200080" w:rsidRPr="00125F9A" w:rsidRDefault="00200080" w:rsidP="003B5B53">
      <w:pPr>
        <w:jc w:val="center"/>
        <w:rPr>
          <w:i/>
          <w:sz w:val="20"/>
          <w:szCs w:val="20"/>
        </w:rPr>
      </w:pPr>
      <w:r w:rsidRPr="00125F9A">
        <w:rPr>
          <w:i/>
          <w:sz w:val="20"/>
          <w:szCs w:val="20"/>
        </w:rPr>
        <w:t>Affiliation</w:t>
      </w:r>
    </w:p>
    <w:p w:rsidR="00200080" w:rsidRPr="003B5B53" w:rsidRDefault="00200080" w:rsidP="003B5B53">
      <w:pPr>
        <w:jc w:val="center"/>
        <w:rPr>
          <w:sz w:val="20"/>
          <w:szCs w:val="20"/>
        </w:rPr>
      </w:pPr>
      <w:r w:rsidRPr="003B5B53">
        <w:rPr>
          <w:sz w:val="20"/>
          <w:szCs w:val="20"/>
        </w:rPr>
        <w:t>Author 3</w:t>
      </w:r>
    </w:p>
    <w:p w:rsidR="00200080" w:rsidRPr="00125F9A" w:rsidRDefault="00200080" w:rsidP="003B5B53">
      <w:pPr>
        <w:jc w:val="center"/>
        <w:rPr>
          <w:i/>
          <w:sz w:val="20"/>
          <w:szCs w:val="20"/>
        </w:rPr>
      </w:pPr>
      <w:r w:rsidRPr="00125F9A">
        <w:rPr>
          <w:i/>
          <w:sz w:val="20"/>
          <w:szCs w:val="20"/>
        </w:rPr>
        <w:t>Affiliation</w:t>
      </w:r>
    </w:p>
    <w:p w:rsidR="00200080" w:rsidRDefault="00200080" w:rsidP="00200080">
      <w:pPr>
        <w:rPr>
          <w:sz w:val="20"/>
          <w:szCs w:val="20"/>
        </w:rPr>
      </w:pPr>
    </w:p>
    <w:p w:rsidR="00C60E5D" w:rsidRPr="008E414D" w:rsidRDefault="00C60E5D" w:rsidP="00200080">
      <w:pPr>
        <w:rPr>
          <w:sz w:val="20"/>
          <w:szCs w:val="20"/>
        </w:rPr>
      </w:pPr>
    </w:p>
    <w:p w:rsidR="00200080" w:rsidRPr="00D2744B" w:rsidRDefault="00200080" w:rsidP="00D2744B">
      <w:pPr>
        <w:pStyle w:val="SectionHead"/>
      </w:pPr>
      <w:r w:rsidRPr="00D2744B">
        <w:t>Abstract</w:t>
      </w:r>
    </w:p>
    <w:p w:rsidR="00200080" w:rsidRDefault="00200080" w:rsidP="00200080">
      <w:pPr>
        <w:ind w:left="360" w:right="360"/>
        <w:jc w:val="both"/>
        <w:rPr>
          <w:sz w:val="20"/>
          <w:szCs w:val="20"/>
        </w:rPr>
      </w:pPr>
      <w:r w:rsidRPr="008E414D">
        <w:rPr>
          <w:sz w:val="20"/>
          <w:szCs w:val="20"/>
        </w:rPr>
        <w:t xml:space="preserve">Replace this text with your abstract of one paragraph, no more than </w:t>
      </w:r>
      <w:r w:rsidR="0084181A">
        <w:rPr>
          <w:sz w:val="20"/>
          <w:szCs w:val="20"/>
        </w:rPr>
        <w:t>2</w:t>
      </w:r>
      <w:r w:rsidRPr="008E414D">
        <w:rPr>
          <w:sz w:val="20"/>
          <w:szCs w:val="20"/>
        </w:rPr>
        <w:t xml:space="preserve">50 words. </w:t>
      </w:r>
      <w:r w:rsidR="00381704" w:rsidRPr="00283FAF">
        <w:rPr>
          <w:sz w:val="20"/>
          <w:szCs w:val="20"/>
        </w:rPr>
        <w:t>The abstract is cen</w:t>
      </w:r>
      <w:r w:rsidR="00381704">
        <w:rPr>
          <w:sz w:val="20"/>
          <w:szCs w:val="20"/>
        </w:rPr>
        <w:t>tered, justified, and indented 0.63 cm</w:t>
      </w:r>
      <w:r w:rsidR="00381704" w:rsidRPr="00283FAF">
        <w:rPr>
          <w:sz w:val="20"/>
          <w:szCs w:val="20"/>
        </w:rPr>
        <w:t xml:space="preserve"> on the left and right.</w:t>
      </w:r>
      <w:r w:rsidR="00381704">
        <w:rPr>
          <w:sz w:val="20"/>
          <w:szCs w:val="20"/>
        </w:rPr>
        <w:t xml:space="preserve"> </w:t>
      </w:r>
      <w:r w:rsidRPr="008E414D">
        <w:rPr>
          <w:sz w:val="20"/>
          <w:szCs w:val="20"/>
        </w:rPr>
        <w:t>Do not replace</w:t>
      </w:r>
      <w:r>
        <w:rPr>
          <w:sz w:val="20"/>
          <w:szCs w:val="20"/>
        </w:rPr>
        <w:t xml:space="preserve"> or delete</w:t>
      </w:r>
      <w:r w:rsidRPr="008E414D">
        <w:rPr>
          <w:sz w:val="20"/>
          <w:szCs w:val="20"/>
        </w:rPr>
        <w:t xml:space="preserve"> the word “Abstract” above</w:t>
      </w:r>
      <w:r w:rsidR="00381704">
        <w:rPr>
          <w:sz w:val="20"/>
          <w:szCs w:val="20"/>
        </w:rPr>
        <w:t xml:space="preserve"> </w:t>
      </w:r>
      <w:r w:rsidR="00381704" w:rsidRPr="00283FAF">
        <w:rPr>
          <w:sz w:val="20"/>
          <w:szCs w:val="20"/>
        </w:rPr>
        <w:t>which is centered at the top</w:t>
      </w:r>
      <w:r w:rsidRPr="008E414D">
        <w:rPr>
          <w:sz w:val="20"/>
          <w:szCs w:val="20"/>
        </w:rPr>
        <w:t>.</w:t>
      </w:r>
    </w:p>
    <w:p w:rsidR="00200080" w:rsidRDefault="00200080" w:rsidP="00200080">
      <w:pPr>
        <w:ind w:left="360" w:right="360"/>
        <w:jc w:val="both"/>
        <w:rPr>
          <w:sz w:val="20"/>
          <w:szCs w:val="20"/>
        </w:rPr>
      </w:pPr>
    </w:p>
    <w:p w:rsidR="00200080" w:rsidRDefault="00200080" w:rsidP="00200080">
      <w:pPr>
        <w:ind w:left="360" w:right="360"/>
        <w:jc w:val="both"/>
        <w:rPr>
          <w:sz w:val="20"/>
          <w:szCs w:val="20"/>
        </w:rPr>
      </w:pPr>
      <w:r w:rsidRPr="00CA3EE8">
        <w:rPr>
          <w:b/>
          <w:sz w:val="20"/>
          <w:szCs w:val="20"/>
        </w:rPr>
        <w:t>Keywords:</w:t>
      </w:r>
      <w:r>
        <w:rPr>
          <w:sz w:val="20"/>
          <w:szCs w:val="20"/>
        </w:rPr>
        <w:t xml:space="preserve"> Enter up to </w:t>
      </w:r>
      <w:r w:rsidR="00B32387">
        <w:rPr>
          <w:sz w:val="20"/>
          <w:szCs w:val="20"/>
        </w:rPr>
        <w:t>five</w:t>
      </w:r>
      <w:r>
        <w:rPr>
          <w:sz w:val="20"/>
          <w:szCs w:val="20"/>
        </w:rPr>
        <w:t xml:space="preserve"> keywords on this line, alphabetized and separated by semicolons.</w:t>
      </w:r>
    </w:p>
    <w:p w:rsidR="00C60E5D" w:rsidRPr="008E414D" w:rsidRDefault="00C60E5D" w:rsidP="00200080">
      <w:pPr>
        <w:ind w:left="360" w:right="360"/>
        <w:jc w:val="both"/>
        <w:rPr>
          <w:sz w:val="20"/>
          <w:szCs w:val="20"/>
        </w:rPr>
      </w:pPr>
    </w:p>
    <w:p w:rsidR="00200080" w:rsidRPr="008E414D" w:rsidRDefault="00200080" w:rsidP="00200080">
      <w:pPr>
        <w:rPr>
          <w:sz w:val="20"/>
          <w:szCs w:val="20"/>
        </w:rPr>
      </w:pPr>
    </w:p>
    <w:p w:rsidR="00200080" w:rsidRDefault="00200080" w:rsidP="00200080">
      <w:pPr>
        <w:sectPr w:rsidR="00200080" w:rsidSect="00D8211C">
          <w:headerReference w:type="even" r:id="rId7"/>
          <w:headerReference w:type="default" r:id="rId8"/>
          <w:footerReference w:type="first" r:id="rId9"/>
          <w:pgSz w:w="12240" w:h="15840" w:code="1"/>
          <w:pgMar w:top="1080" w:right="1008" w:bottom="1080" w:left="1008" w:header="720" w:footer="720" w:gutter="0"/>
          <w:cols w:space="720"/>
          <w:titlePg/>
          <w:docGrid w:linePitch="360"/>
        </w:sectPr>
      </w:pPr>
    </w:p>
    <w:p w:rsidR="004F5F11" w:rsidRDefault="004F5F11" w:rsidP="004F5F11">
      <w:pPr>
        <w:pStyle w:val="Paragraph"/>
      </w:pPr>
    </w:p>
    <w:p w:rsidR="00200080" w:rsidRPr="00F87B8D" w:rsidRDefault="00200080" w:rsidP="00200080">
      <w:pPr>
        <w:pStyle w:val="SectionHead"/>
      </w:pPr>
      <w:r w:rsidRPr="00413987">
        <w:t>Introduction</w:t>
      </w:r>
    </w:p>
    <w:p w:rsidR="00200080" w:rsidRPr="004F5F11" w:rsidRDefault="00200080" w:rsidP="00E604BB">
      <w:pPr>
        <w:jc w:val="both"/>
        <w:rPr>
          <w:sz w:val="20"/>
          <w:szCs w:val="20"/>
        </w:rPr>
      </w:pPr>
      <w:r w:rsidRPr="004F5F11">
        <w:rPr>
          <w:sz w:val="20"/>
          <w:szCs w:val="20"/>
        </w:rPr>
        <w:t xml:space="preserve">Use this template to enter text. </w:t>
      </w:r>
      <w:r w:rsidR="00381704">
        <w:rPr>
          <w:sz w:val="20"/>
          <w:szCs w:val="20"/>
        </w:rPr>
        <w:t xml:space="preserve">The extended abstract includes as </w:t>
      </w:r>
      <w:r w:rsidR="00381704" w:rsidRPr="00381704">
        <w:rPr>
          <w:sz w:val="20"/>
          <w:szCs w:val="20"/>
        </w:rPr>
        <w:t>Abstract, Introduction, Method, Result, Discussion &amp;</w:t>
      </w:r>
      <w:r w:rsidR="00381704">
        <w:rPr>
          <w:sz w:val="20"/>
          <w:szCs w:val="20"/>
        </w:rPr>
        <w:t xml:space="preserve"> Conclusions, Acknowledgement</w:t>
      </w:r>
      <w:r w:rsidR="004E1DEA">
        <w:rPr>
          <w:sz w:val="20"/>
          <w:szCs w:val="20"/>
        </w:rPr>
        <w:t>s</w:t>
      </w:r>
      <w:r w:rsidR="00381704">
        <w:rPr>
          <w:sz w:val="20"/>
          <w:szCs w:val="20"/>
        </w:rPr>
        <w:t xml:space="preserve">, and References. </w:t>
      </w:r>
      <w:r w:rsidR="00943737">
        <w:rPr>
          <w:sz w:val="20"/>
          <w:szCs w:val="20"/>
        </w:rPr>
        <w:t xml:space="preserve">The extended abstract should not exceed </w:t>
      </w:r>
      <w:r w:rsidR="0007796E">
        <w:rPr>
          <w:sz w:val="20"/>
          <w:szCs w:val="20"/>
        </w:rPr>
        <w:t>5</w:t>
      </w:r>
      <w:r w:rsidR="00943737">
        <w:rPr>
          <w:sz w:val="20"/>
          <w:szCs w:val="20"/>
        </w:rPr>
        <w:t xml:space="preserve"> pages including any. </w:t>
      </w:r>
      <w:r w:rsidRPr="004F5F11">
        <w:rPr>
          <w:sz w:val="20"/>
          <w:szCs w:val="20"/>
        </w:rPr>
        <w:t xml:space="preserve">Detailed specifications are found in the document “Instructions for Authors.” </w:t>
      </w:r>
    </w:p>
    <w:p w:rsidR="00200080" w:rsidRPr="00E604BB" w:rsidRDefault="00200080" w:rsidP="00E604BB">
      <w:pPr>
        <w:autoSpaceDE w:val="0"/>
        <w:autoSpaceDN w:val="0"/>
        <w:adjustRightInd w:val="0"/>
        <w:spacing w:before="120"/>
        <w:jc w:val="both"/>
        <w:rPr>
          <w:i/>
          <w:iCs/>
          <w:sz w:val="20"/>
          <w:szCs w:val="20"/>
        </w:rPr>
      </w:pPr>
      <w:r w:rsidRPr="00E604BB">
        <w:rPr>
          <w:i/>
          <w:iCs/>
          <w:sz w:val="20"/>
          <w:szCs w:val="20"/>
        </w:rPr>
        <w:t>Secondary heading</w:t>
      </w:r>
    </w:p>
    <w:p w:rsidR="00200080" w:rsidRPr="004F5F11" w:rsidRDefault="00200080" w:rsidP="00E604BB">
      <w:pPr>
        <w:jc w:val="both"/>
        <w:rPr>
          <w:sz w:val="20"/>
          <w:szCs w:val="20"/>
        </w:rPr>
      </w:pPr>
      <w:r w:rsidRPr="004F5F11">
        <w:rPr>
          <w:sz w:val="20"/>
          <w:szCs w:val="20"/>
        </w:rPr>
        <w:t>Begin to enter your text here. This is the standard paragraph format. Use only one space after the period at the end of a sentence. Do not insert an extra line space between paragraphs.</w:t>
      </w:r>
    </w:p>
    <w:p w:rsidR="00200080" w:rsidRPr="008E414D" w:rsidRDefault="00200080" w:rsidP="00200080">
      <w:pPr>
        <w:ind w:firstLine="180"/>
        <w:jc w:val="both"/>
        <w:rPr>
          <w:sz w:val="20"/>
          <w:szCs w:val="20"/>
        </w:rPr>
      </w:pPr>
      <w:r w:rsidRPr="008E414D">
        <w:rPr>
          <w:sz w:val="20"/>
          <w:szCs w:val="20"/>
        </w:rPr>
        <w:t xml:space="preserve">Margins are set for letter size </w:t>
      </w:r>
      <w:r w:rsidR="00381704">
        <w:rPr>
          <w:sz w:val="20"/>
          <w:szCs w:val="20"/>
        </w:rPr>
        <w:t>the extended abstract</w:t>
      </w:r>
      <w:r w:rsidRPr="008E414D">
        <w:rPr>
          <w:sz w:val="20"/>
          <w:szCs w:val="20"/>
        </w:rPr>
        <w:t xml:space="preserve"> (8 ½ x 11 inches). Margins are </w:t>
      </w:r>
      <w:r w:rsidR="00381704">
        <w:rPr>
          <w:sz w:val="20"/>
          <w:szCs w:val="20"/>
        </w:rPr>
        <w:t>1.9 cm</w:t>
      </w:r>
      <w:r w:rsidRPr="008E414D">
        <w:rPr>
          <w:sz w:val="20"/>
          <w:szCs w:val="20"/>
        </w:rPr>
        <w:t xml:space="preserve"> top and bottom, and </w:t>
      </w:r>
      <w:r w:rsidR="00381704">
        <w:rPr>
          <w:sz w:val="20"/>
          <w:szCs w:val="20"/>
        </w:rPr>
        <w:t>1.78 cm</w:t>
      </w:r>
      <w:r w:rsidRPr="008E414D">
        <w:rPr>
          <w:sz w:val="20"/>
          <w:szCs w:val="20"/>
        </w:rPr>
        <w:t xml:space="preserve"> right and left. To see margin specifications, go to the File menu, then Page Setup. To change units of measurement from centimeters to inches, go to the Tools menu, then Options, and choose the General tab. </w:t>
      </w:r>
    </w:p>
    <w:p w:rsidR="00200080" w:rsidRPr="00E604BB" w:rsidRDefault="00200080" w:rsidP="00E604BB">
      <w:pPr>
        <w:autoSpaceDE w:val="0"/>
        <w:autoSpaceDN w:val="0"/>
        <w:adjustRightInd w:val="0"/>
        <w:spacing w:before="120"/>
        <w:jc w:val="both"/>
        <w:rPr>
          <w:i/>
          <w:iCs/>
          <w:sz w:val="20"/>
          <w:szCs w:val="20"/>
        </w:rPr>
      </w:pPr>
      <w:r w:rsidRPr="00E604BB">
        <w:rPr>
          <w:i/>
          <w:iCs/>
          <w:sz w:val="20"/>
          <w:szCs w:val="20"/>
        </w:rPr>
        <w:t>Format</w:t>
      </w:r>
    </w:p>
    <w:p w:rsidR="00200080" w:rsidRPr="008E414D" w:rsidRDefault="00200080" w:rsidP="00E604BB">
      <w:pPr>
        <w:jc w:val="both"/>
        <w:rPr>
          <w:sz w:val="20"/>
          <w:szCs w:val="20"/>
        </w:rPr>
      </w:pPr>
      <w:r w:rsidRPr="008E414D">
        <w:rPr>
          <w:sz w:val="20"/>
          <w:szCs w:val="20"/>
        </w:rPr>
        <w:t xml:space="preserve">Times New Roman is used throughout. Font settings for the abstract and body of the </w:t>
      </w:r>
      <w:r w:rsidR="00381704">
        <w:rPr>
          <w:sz w:val="20"/>
          <w:szCs w:val="20"/>
        </w:rPr>
        <w:t>extended abstract</w:t>
      </w:r>
      <w:r w:rsidRPr="008E414D">
        <w:rPr>
          <w:sz w:val="20"/>
          <w:szCs w:val="20"/>
        </w:rPr>
        <w:t xml:space="preserve"> are 1</w:t>
      </w:r>
      <w:r>
        <w:rPr>
          <w:sz w:val="20"/>
          <w:szCs w:val="20"/>
        </w:rPr>
        <w:t>0</w:t>
      </w:r>
      <w:r w:rsidRPr="008E414D">
        <w:rPr>
          <w:sz w:val="20"/>
          <w:szCs w:val="20"/>
        </w:rPr>
        <w:t xml:space="preserve"> point, single spaced, regular type, justified. The main title is 14 point, bold, centered. The first line paragraph indent is </w:t>
      </w:r>
      <w:r w:rsidR="00C60E5D">
        <w:rPr>
          <w:sz w:val="20"/>
          <w:szCs w:val="20"/>
        </w:rPr>
        <w:t>0.32 cm</w:t>
      </w:r>
      <w:r w:rsidRPr="008E414D">
        <w:rPr>
          <w:sz w:val="20"/>
          <w:szCs w:val="20"/>
        </w:rPr>
        <w:t>. Section heads are 12 point bold, centered. Subheads are 1</w:t>
      </w:r>
      <w:r>
        <w:rPr>
          <w:sz w:val="20"/>
          <w:szCs w:val="20"/>
        </w:rPr>
        <w:t>0</w:t>
      </w:r>
      <w:r w:rsidRPr="008E414D">
        <w:rPr>
          <w:sz w:val="20"/>
          <w:szCs w:val="20"/>
        </w:rPr>
        <w:t xml:space="preserve"> point italic, flush left.</w:t>
      </w:r>
    </w:p>
    <w:p w:rsidR="00200080" w:rsidRPr="004F5F11" w:rsidRDefault="00200080" w:rsidP="004F5F11">
      <w:pPr>
        <w:ind w:firstLine="180"/>
        <w:jc w:val="both"/>
        <w:rPr>
          <w:sz w:val="20"/>
          <w:szCs w:val="20"/>
        </w:rPr>
      </w:pPr>
    </w:p>
    <w:p w:rsidR="00200080" w:rsidRPr="00283FAF" w:rsidRDefault="00200080" w:rsidP="00D2744B">
      <w:pPr>
        <w:pStyle w:val="SectionHead"/>
      </w:pPr>
      <w:r w:rsidRPr="00D2744B">
        <w:t xml:space="preserve">Preparing Your </w:t>
      </w:r>
      <w:r w:rsidR="00DD26B1">
        <w:t>Extended Abstract</w:t>
      </w:r>
    </w:p>
    <w:p w:rsidR="00200080" w:rsidRPr="00E604BB" w:rsidRDefault="00200080" w:rsidP="00E604BB">
      <w:pPr>
        <w:autoSpaceDE w:val="0"/>
        <w:autoSpaceDN w:val="0"/>
        <w:adjustRightInd w:val="0"/>
        <w:spacing w:before="120"/>
        <w:jc w:val="both"/>
        <w:rPr>
          <w:i/>
          <w:iCs/>
          <w:sz w:val="20"/>
          <w:szCs w:val="20"/>
        </w:rPr>
      </w:pPr>
      <w:r w:rsidRPr="00E604BB">
        <w:rPr>
          <w:i/>
          <w:iCs/>
          <w:sz w:val="20"/>
          <w:szCs w:val="20"/>
        </w:rPr>
        <w:t xml:space="preserve">The template </w:t>
      </w:r>
    </w:p>
    <w:p w:rsidR="003B5B53" w:rsidRDefault="00200080" w:rsidP="00E604BB">
      <w:pPr>
        <w:jc w:val="both"/>
        <w:rPr>
          <w:sz w:val="20"/>
          <w:szCs w:val="20"/>
        </w:rPr>
      </w:pPr>
      <w:r w:rsidRPr="00283FAF">
        <w:rPr>
          <w:sz w:val="20"/>
          <w:szCs w:val="20"/>
        </w:rPr>
        <w:t xml:space="preserve">Copy the template to your hard drive. To rename the document, click on Save As under the File menu. The name of the new file should be the last name of the first author, and the date, followed by the file extension </w:t>
      </w:r>
      <w:r w:rsidR="00381704">
        <w:rPr>
          <w:sz w:val="20"/>
          <w:szCs w:val="20"/>
        </w:rPr>
        <w:t>word</w:t>
      </w:r>
      <w:r w:rsidRPr="00283FAF">
        <w:rPr>
          <w:sz w:val="20"/>
          <w:szCs w:val="20"/>
        </w:rPr>
        <w:t xml:space="preserve">.doc. Be sure to specify the location on your hard drive where you want the file to be saved. At this point you are ready to type your paper directly into the new file or copy and paste prepared text into it. </w:t>
      </w:r>
    </w:p>
    <w:p w:rsidR="00200080" w:rsidRPr="00E604BB" w:rsidRDefault="00200080" w:rsidP="00E604BB">
      <w:pPr>
        <w:autoSpaceDE w:val="0"/>
        <w:autoSpaceDN w:val="0"/>
        <w:adjustRightInd w:val="0"/>
        <w:spacing w:before="120"/>
        <w:jc w:val="both"/>
        <w:rPr>
          <w:i/>
          <w:iCs/>
          <w:sz w:val="20"/>
          <w:szCs w:val="20"/>
        </w:rPr>
      </w:pPr>
      <w:r w:rsidRPr="00E604BB">
        <w:rPr>
          <w:i/>
          <w:iCs/>
          <w:sz w:val="20"/>
          <w:szCs w:val="20"/>
        </w:rPr>
        <w:lastRenderedPageBreak/>
        <w:t xml:space="preserve">Title, author(s), affiliation(s) </w:t>
      </w:r>
    </w:p>
    <w:p w:rsidR="00200080" w:rsidRPr="00283FAF" w:rsidRDefault="00200080" w:rsidP="00E604BB">
      <w:pPr>
        <w:jc w:val="both"/>
        <w:rPr>
          <w:sz w:val="20"/>
          <w:szCs w:val="20"/>
        </w:rPr>
      </w:pPr>
      <w:r w:rsidRPr="00283FAF">
        <w:rPr>
          <w:sz w:val="20"/>
          <w:szCs w:val="20"/>
        </w:rPr>
        <w:t>To type the title of your paper on the first page, highlight the word Title at the top of the template and replace it by typing in your paper title. Use capital letters for the first letter of every word in the title, except lower case for prepositions (</w:t>
      </w:r>
      <w:r w:rsidRPr="004F5F11">
        <w:rPr>
          <w:sz w:val="20"/>
          <w:szCs w:val="20"/>
        </w:rPr>
        <w:t xml:space="preserve">for, of, in, by, </w:t>
      </w:r>
      <w:r w:rsidRPr="00283FAF">
        <w:rPr>
          <w:sz w:val="20"/>
          <w:szCs w:val="20"/>
        </w:rPr>
        <w:t>etc.), articles (</w:t>
      </w:r>
      <w:r w:rsidRPr="004F5F11">
        <w:rPr>
          <w:sz w:val="20"/>
          <w:szCs w:val="20"/>
        </w:rPr>
        <w:t>a, an, the</w:t>
      </w:r>
      <w:r w:rsidRPr="00283FAF">
        <w:rPr>
          <w:sz w:val="20"/>
          <w:szCs w:val="20"/>
        </w:rPr>
        <w:t>), and conjunctions (</w:t>
      </w:r>
      <w:r w:rsidRPr="004F5F11">
        <w:rPr>
          <w:sz w:val="20"/>
          <w:szCs w:val="20"/>
        </w:rPr>
        <w:t>and, but, or</w:t>
      </w:r>
      <w:r w:rsidRPr="00283FAF">
        <w:rPr>
          <w:sz w:val="20"/>
          <w:szCs w:val="20"/>
        </w:rPr>
        <w:t xml:space="preserve">). Be sure to delete all the letters in the template title but do not delete the paragraph return code at the end. </w:t>
      </w:r>
    </w:p>
    <w:p w:rsidR="00200080" w:rsidRPr="00283FAF" w:rsidRDefault="00200080" w:rsidP="004F5F11">
      <w:pPr>
        <w:ind w:firstLine="180"/>
        <w:jc w:val="both"/>
        <w:rPr>
          <w:sz w:val="20"/>
          <w:szCs w:val="20"/>
        </w:rPr>
      </w:pPr>
      <w:r w:rsidRPr="00283FAF">
        <w:rPr>
          <w:sz w:val="20"/>
          <w:szCs w:val="20"/>
        </w:rPr>
        <w:t xml:space="preserve">Similarly, replace Author 1, Author 2, etc. on the </w:t>
      </w:r>
      <w:proofErr w:type="gramStart"/>
      <w:r w:rsidRPr="00283FAF">
        <w:rPr>
          <w:sz w:val="20"/>
          <w:szCs w:val="20"/>
        </w:rPr>
        <w:t>template</w:t>
      </w:r>
      <w:proofErr w:type="gramEnd"/>
      <w:r w:rsidRPr="00283FAF">
        <w:rPr>
          <w:sz w:val="20"/>
          <w:szCs w:val="20"/>
        </w:rPr>
        <w:t xml:space="preserve"> with the name or names of the author or authors. Type the first name or initials first, followed by the last name. Add or delete lines as needed. Affiliation is in italics, centered under the author’s name. Highlight the word and type in the author’s institution, city, and country. </w:t>
      </w:r>
    </w:p>
    <w:p w:rsidR="00200080" w:rsidRPr="00D2744B" w:rsidRDefault="00200080" w:rsidP="00200080">
      <w:pPr>
        <w:autoSpaceDE w:val="0"/>
        <w:autoSpaceDN w:val="0"/>
        <w:adjustRightInd w:val="0"/>
        <w:spacing w:before="120"/>
        <w:jc w:val="both"/>
        <w:rPr>
          <w:i/>
          <w:iCs/>
          <w:sz w:val="20"/>
          <w:szCs w:val="20"/>
        </w:rPr>
      </w:pPr>
      <w:r w:rsidRPr="00283FAF">
        <w:rPr>
          <w:i/>
          <w:iCs/>
          <w:sz w:val="20"/>
          <w:szCs w:val="20"/>
        </w:rPr>
        <w:t xml:space="preserve">Section headings and secondary headings </w:t>
      </w:r>
    </w:p>
    <w:p w:rsidR="00200080" w:rsidRPr="00283FAF" w:rsidRDefault="00200080" w:rsidP="00E604BB">
      <w:pPr>
        <w:jc w:val="both"/>
        <w:rPr>
          <w:sz w:val="20"/>
          <w:szCs w:val="20"/>
        </w:rPr>
      </w:pPr>
      <w:r w:rsidRPr="00283FAF">
        <w:rPr>
          <w:sz w:val="20"/>
          <w:szCs w:val="20"/>
        </w:rPr>
        <w:t xml:space="preserve">If your text starts with a section heading, you may highlight the word “Introduction” and change it, or you may wish to leave it as it is. Section heads are 12 point bold, centered, with </w:t>
      </w:r>
      <w:proofErr w:type="gramStart"/>
      <w:r w:rsidRPr="00283FAF">
        <w:rPr>
          <w:sz w:val="20"/>
          <w:szCs w:val="20"/>
        </w:rPr>
        <w:t>an extra</w:t>
      </w:r>
      <w:proofErr w:type="gramEnd"/>
      <w:r w:rsidRPr="00283FAF">
        <w:rPr>
          <w:sz w:val="20"/>
          <w:szCs w:val="20"/>
        </w:rPr>
        <w:t xml:space="preserve"> 6 point line spacing between it and the beginning of the text. Use capital letters for the first letter of every word in this heading. </w:t>
      </w:r>
    </w:p>
    <w:p w:rsidR="00200080" w:rsidRDefault="00200080" w:rsidP="004F5F11">
      <w:pPr>
        <w:ind w:firstLine="180"/>
        <w:jc w:val="both"/>
        <w:rPr>
          <w:sz w:val="20"/>
          <w:szCs w:val="20"/>
        </w:rPr>
      </w:pPr>
      <w:r w:rsidRPr="00283FAF">
        <w:rPr>
          <w:sz w:val="20"/>
          <w:szCs w:val="20"/>
        </w:rPr>
        <w:t>Secondary heads are 12 point regular italic, flush left. Capital letters are used only for the first letter of the first word of secondary heads. The styles are “Se</w:t>
      </w:r>
      <w:r w:rsidR="00381704">
        <w:rPr>
          <w:sz w:val="20"/>
          <w:szCs w:val="20"/>
        </w:rPr>
        <w:t>ction Head” and “Secondary Head</w:t>
      </w:r>
      <w:r w:rsidRPr="00283FAF">
        <w:rPr>
          <w:sz w:val="20"/>
          <w:szCs w:val="20"/>
        </w:rPr>
        <w:t>”</w:t>
      </w:r>
      <w:r w:rsidR="00381704">
        <w:rPr>
          <w:sz w:val="20"/>
          <w:szCs w:val="20"/>
        </w:rPr>
        <w:t>.</w:t>
      </w:r>
      <w:r w:rsidRPr="00283FAF">
        <w:rPr>
          <w:sz w:val="20"/>
          <w:szCs w:val="20"/>
        </w:rPr>
        <w:t xml:space="preserve"> If your text starts without a heading, delete the word “Introduction” and begin entering your text. </w:t>
      </w:r>
    </w:p>
    <w:p w:rsidR="00200080" w:rsidRPr="00E604BB" w:rsidRDefault="00200080" w:rsidP="00200080">
      <w:pPr>
        <w:autoSpaceDE w:val="0"/>
        <w:autoSpaceDN w:val="0"/>
        <w:adjustRightInd w:val="0"/>
        <w:spacing w:before="120"/>
        <w:jc w:val="both"/>
        <w:rPr>
          <w:i/>
          <w:iCs/>
          <w:sz w:val="20"/>
          <w:szCs w:val="20"/>
        </w:rPr>
      </w:pPr>
      <w:r w:rsidRPr="00283FAF">
        <w:rPr>
          <w:i/>
          <w:iCs/>
          <w:sz w:val="20"/>
          <w:szCs w:val="20"/>
        </w:rPr>
        <w:t xml:space="preserve">Text </w:t>
      </w:r>
    </w:p>
    <w:p w:rsidR="00200080" w:rsidRDefault="00200080" w:rsidP="00E604BB">
      <w:pPr>
        <w:jc w:val="both"/>
        <w:rPr>
          <w:sz w:val="20"/>
          <w:szCs w:val="20"/>
        </w:rPr>
      </w:pPr>
      <w:r w:rsidRPr="00283FAF">
        <w:rPr>
          <w:sz w:val="20"/>
          <w:szCs w:val="20"/>
        </w:rPr>
        <w:t>The font you will use is 10 point Times New Roman regular. The style is “Paragraph”</w:t>
      </w:r>
      <w:r w:rsidR="00381704">
        <w:rPr>
          <w:sz w:val="20"/>
          <w:szCs w:val="20"/>
        </w:rPr>
        <w:t>.</w:t>
      </w:r>
      <w:r w:rsidRPr="00283FAF">
        <w:rPr>
          <w:sz w:val="20"/>
          <w:szCs w:val="20"/>
        </w:rPr>
        <w:t xml:space="preserve"> </w:t>
      </w:r>
    </w:p>
    <w:p w:rsidR="00200080" w:rsidRPr="004F5F11" w:rsidRDefault="00200080" w:rsidP="00200080">
      <w:pPr>
        <w:autoSpaceDE w:val="0"/>
        <w:autoSpaceDN w:val="0"/>
        <w:adjustRightInd w:val="0"/>
        <w:spacing w:before="120"/>
        <w:jc w:val="both"/>
        <w:rPr>
          <w:i/>
          <w:iCs/>
          <w:sz w:val="20"/>
          <w:szCs w:val="20"/>
        </w:rPr>
      </w:pPr>
      <w:r w:rsidRPr="00283FAF">
        <w:rPr>
          <w:i/>
          <w:iCs/>
          <w:sz w:val="20"/>
          <w:szCs w:val="20"/>
        </w:rPr>
        <w:t xml:space="preserve">Figures </w:t>
      </w:r>
    </w:p>
    <w:p w:rsidR="00200080" w:rsidRDefault="00200080" w:rsidP="00E604BB">
      <w:pPr>
        <w:jc w:val="both"/>
        <w:rPr>
          <w:sz w:val="20"/>
          <w:szCs w:val="20"/>
        </w:rPr>
      </w:pPr>
      <w:r w:rsidRPr="00283FAF">
        <w:rPr>
          <w:sz w:val="20"/>
          <w:szCs w:val="20"/>
        </w:rPr>
        <w:t xml:space="preserve">Figures and photographs must fit within one column or within the margins of the full page. </w:t>
      </w:r>
      <w:proofErr w:type="gramStart"/>
      <w:r w:rsidRPr="00283FAF">
        <w:rPr>
          <w:sz w:val="20"/>
          <w:szCs w:val="20"/>
        </w:rPr>
        <w:t>Number figures consecutively and place</w:t>
      </w:r>
      <w:proofErr w:type="gramEnd"/>
      <w:r w:rsidRPr="00283FAF">
        <w:rPr>
          <w:sz w:val="20"/>
          <w:szCs w:val="20"/>
        </w:rPr>
        <w:t xml:space="preserve"> them as close as possible to the first reference to them in the text. Use the “Figure Caption” style, 9 point Times New Roman, regular. </w:t>
      </w:r>
      <w:r w:rsidRPr="00283FAF">
        <w:rPr>
          <w:sz w:val="20"/>
          <w:szCs w:val="20"/>
        </w:rPr>
        <w:lastRenderedPageBreak/>
        <w:t xml:space="preserve">Captions give a brief description or identification and are placed below the figure. Leave two blank lines between the caption and the text below. </w:t>
      </w:r>
    </w:p>
    <w:p w:rsidR="003A0C35" w:rsidRDefault="003A0C35" w:rsidP="003A0C35">
      <w:pPr>
        <w:ind w:firstLine="180"/>
        <w:jc w:val="both"/>
        <w:rPr>
          <w:sz w:val="20"/>
          <w:szCs w:val="20"/>
        </w:rPr>
      </w:pPr>
      <w:r w:rsidRPr="00283FAF">
        <w:rPr>
          <w:sz w:val="20"/>
          <w:szCs w:val="20"/>
        </w:rPr>
        <w:t xml:space="preserve">Scan all photographs and other figures separately as high resolution jpeg or </w:t>
      </w:r>
      <w:proofErr w:type="spellStart"/>
      <w:r w:rsidRPr="00283FAF">
        <w:rPr>
          <w:sz w:val="20"/>
          <w:szCs w:val="20"/>
        </w:rPr>
        <w:t>tif</w:t>
      </w:r>
      <w:proofErr w:type="spellEnd"/>
      <w:r w:rsidRPr="00283FAF">
        <w:rPr>
          <w:sz w:val="20"/>
          <w:szCs w:val="20"/>
        </w:rPr>
        <w:t xml:space="preserve"> files in black and white. Photographs and grayscale drawings must be scanned at 300 </w:t>
      </w:r>
      <w:proofErr w:type="spellStart"/>
      <w:r w:rsidRPr="00283FAF">
        <w:rPr>
          <w:sz w:val="20"/>
          <w:szCs w:val="20"/>
        </w:rPr>
        <w:t>ppi</w:t>
      </w:r>
      <w:proofErr w:type="spellEnd"/>
      <w:r w:rsidRPr="00283FAF">
        <w:rPr>
          <w:sz w:val="20"/>
          <w:szCs w:val="20"/>
        </w:rPr>
        <w:t xml:space="preserve"> (same as dpi); line art is scanned at 1200 </w:t>
      </w:r>
      <w:proofErr w:type="spellStart"/>
      <w:r w:rsidRPr="00283FAF">
        <w:rPr>
          <w:sz w:val="20"/>
          <w:szCs w:val="20"/>
        </w:rPr>
        <w:t>ppi</w:t>
      </w:r>
      <w:proofErr w:type="spellEnd"/>
      <w:r w:rsidRPr="00283FAF">
        <w:rPr>
          <w:sz w:val="20"/>
          <w:szCs w:val="20"/>
        </w:rPr>
        <w:t>. You may place your scanned images directly in the Word</w:t>
      </w:r>
      <w:r w:rsidR="00774871">
        <w:rPr>
          <w:sz w:val="20"/>
          <w:szCs w:val="20"/>
        </w:rPr>
        <w:t xml:space="preserve"> and figures</w:t>
      </w:r>
      <w:r w:rsidRPr="00283FAF">
        <w:rPr>
          <w:sz w:val="20"/>
          <w:szCs w:val="20"/>
        </w:rPr>
        <w:t xml:space="preserve"> as separate electronic files. </w:t>
      </w:r>
    </w:p>
    <w:p w:rsidR="003A0C35" w:rsidRDefault="003A0C35" w:rsidP="00E604BB">
      <w:pPr>
        <w:jc w:val="both"/>
        <w:rPr>
          <w:sz w:val="20"/>
          <w:szCs w:val="20"/>
        </w:rPr>
      </w:pPr>
    </w:p>
    <w:p w:rsidR="003A0C35" w:rsidRPr="00D2744B" w:rsidRDefault="00774871" w:rsidP="003A0C35">
      <w:pPr>
        <w:pStyle w:val="SectionHead"/>
      </w:pPr>
      <w:r>
        <w:t>Results</w:t>
      </w:r>
      <w:r w:rsidR="003A0C35" w:rsidRPr="00D2744B">
        <w:t xml:space="preserve"> </w:t>
      </w:r>
    </w:p>
    <w:p w:rsidR="003A0C35" w:rsidRDefault="003A0C35" w:rsidP="003A0C35">
      <w:pPr>
        <w:jc w:val="both"/>
        <w:rPr>
          <w:sz w:val="20"/>
          <w:szCs w:val="20"/>
        </w:rPr>
      </w:pPr>
      <w:r w:rsidRPr="004F5F11">
        <w:rPr>
          <w:sz w:val="20"/>
          <w:szCs w:val="20"/>
        </w:rPr>
        <w:t xml:space="preserve">The </w:t>
      </w:r>
      <w:r w:rsidRPr="00C50363">
        <w:rPr>
          <w:sz w:val="20"/>
          <w:szCs w:val="20"/>
        </w:rPr>
        <w:t xml:space="preserve">respective up to </w:t>
      </w:r>
      <w:r w:rsidRPr="004F5F11">
        <w:rPr>
          <w:sz w:val="20"/>
          <w:szCs w:val="20"/>
        </w:rPr>
        <w:t>present day regularities are outlined for southern forest-tundra landscape zone (</w:t>
      </w:r>
      <w:r w:rsidR="00381704">
        <w:rPr>
          <w:sz w:val="20"/>
          <w:szCs w:val="20"/>
        </w:rPr>
        <w:t>Figure 1</w:t>
      </w:r>
      <w:r w:rsidRPr="004F5F11">
        <w:rPr>
          <w:sz w:val="20"/>
          <w:szCs w:val="20"/>
        </w:rPr>
        <w:t>).</w:t>
      </w:r>
    </w:p>
    <w:p w:rsidR="003A0C35" w:rsidRDefault="000347FA" w:rsidP="003A0C35">
      <w:pPr>
        <w:jc w:val="center"/>
        <w:rPr>
          <w:spacing w:val="-1"/>
          <w:sz w:val="20"/>
          <w:szCs w:val="20"/>
        </w:rPr>
      </w:pPr>
      <w:r>
        <w:rPr>
          <w:noProof/>
          <w:sz w:val="20"/>
          <w:szCs w:val="20"/>
        </w:rPr>
        <w:drawing>
          <wp:inline distT="0" distB="0" distL="0" distR="0">
            <wp:extent cx="3038475" cy="1838325"/>
            <wp:effectExtent l="19050" t="0" r="9525" b="0"/>
            <wp:docPr id="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0" cstate="print"/>
                    <a:srcRect/>
                    <a:stretch>
                      <a:fillRect/>
                    </a:stretch>
                  </pic:blipFill>
                  <pic:spPr bwMode="auto">
                    <a:xfrm>
                      <a:off x="0" y="0"/>
                      <a:ext cx="3038475" cy="1838325"/>
                    </a:xfrm>
                    <a:prstGeom prst="rect">
                      <a:avLst/>
                    </a:prstGeom>
                    <a:noFill/>
                    <a:ln w="9525">
                      <a:noFill/>
                      <a:miter lim="800000"/>
                      <a:headEnd/>
                      <a:tailEnd/>
                    </a:ln>
                  </pic:spPr>
                </pic:pic>
              </a:graphicData>
            </a:graphic>
          </wp:inline>
        </w:drawing>
      </w:r>
    </w:p>
    <w:p w:rsidR="003A0C35" w:rsidRDefault="003A0C35" w:rsidP="003A0C35">
      <w:pPr>
        <w:autoSpaceDE w:val="0"/>
        <w:autoSpaceDN w:val="0"/>
        <w:adjustRightInd w:val="0"/>
        <w:spacing w:before="120" w:after="120"/>
        <w:jc w:val="center"/>
        <w:rPr>
          <w:sz w:val="18"/>
          <w:szCs w:val="18"/>
        </w:rPr>
      </w:pPr>
      <w:proofErr w:type="gramStart"/>
      <w:r w:rsidRPr="004F4991">
        <w:rPr>
          <w:sz w:val="18"/>
          <w:szCs w:val="18"/>
        </w:rPr>
        <w:t>Fig</w:t>
      </w:r>
      <w:r w:rsidR="00381704">
        <w:rPr>
          <w:sz w:val="18"/>
          <w:szCs w:val="18"/>
        </w:rPr>
        <w:t>ure</w:t>
      </w:r>
      <w:r w:rsidRPr="004F4991">
        <w:rPr>
          <w:sz w:val="18"/>
          <w:szCs w:val="18"/>
        </w:rPr>
        <w:t xml:space="preserve"> </w:t>
      </w:r>
      <w:r w:rsidR="00381704">
        <w:rPr>
          <w:sz w:val="18"/>
          <w:szCs w:val="18"/>
        </w:rPr>
        <w:t>1</w:t>
      </w:r>
      <w:r w:rsidRPr="004F4991">
        <w:rPr>
          <w:sz w:val="18"/>
          <w:szCs w:val="18"/>
        </w:rPr>
        <w:t>.</w:t>
      </w:r>
      <w:proofErr w:type="gramEnd"/>
      <w:r w:rsidRPr="004F4991">
        <w:rPr>
          <w:sz w:val="18"/>
          <w:szCs w:val="18"/>
        </w:rPr>
        <w:t xml:space="preserve"> Groun</w:t>
      </w:r>
      <w:r>
        <w:rPr>
          <w:sz w:val="18"/>
          <w:szCs w:val="18"/>
        </w:rPr>
        <w:t>d temperature</w:t>
      </w:r>
    </w:p>
    <w:p w:rsidR="00774871" w:rsidRPr="003A0C35" w:rsidRDefault="00774871" w:rsidP="003A0C35">
      <w:pPr>
        <w:autoSpaceDE w:val="0"/>
        <w:autoSpaceDN w:val="0"/>
        <w:adjustRightInd w:val="0"/>
        <w:spacing w:before="120" w:after="120"/>
        <w:jc w:val="center"/>
        <w:rPr>
          <w:sz w:val="18"/>
          <w:szCs w:val="18"/>
        </w:rPr>
      </w:pPr>
    </w:p>
    <w:p w:rsidR="003A0C35" w:rsidRPr="00283FAF" w:rsidRDefault="003A0C35" w:rsidP="003A0C35">
      <w:pPr>
        <w:autoSpaceDE w:val="0"/>
        <w:autoSpaceDN w:val="0"/>
        <w:adjustRightInd w:val="0"/>
        <w:spacing w:before="120"/>
        <w:jc w:val="both"/>
        <w:rPr>
          <w:sz w:val="20"/>
          <w:szCs w:val="20"/>
        </w:rPr>
      </w:pPr>
      <w:r w:rsidRPr="00283FAF">
        <w:rPr>
          <w:i/>
          <w:iCs/>
          <w:sz w:val="20"/>
          <w:szCs w:val="20"/>
        </w:rPr>
        <w:t xml:space="preserve">Equations </w:t>
      </w:r>
    </w:p>
    <w:p w:rsidR="003A0C35" w:rsidRPr="00283FAF" w:rsidRDefault="003A0C35" w:rsidP="003A0C35">
      <w:pPr>
        <w:jc w:val="both"/>
        <w:rPr>
          <w:sz w:val="20"/>
          <w:szCs w:val="20"/>
        </w:rPr>
      </w:pPr>
      <w:r w:rsidRPr="00283FAF">
        <w:rPr>
          <w:sz w:val="20"/>
          <w:szCs w:val="20"/>
        </w:rPr>
        <w:t xml:space="preserve">You may access the Equation Editor in Word by going to the Insert menu, then to Object, and then to the Create New tab. Equations are not indented. Number them consecutively with the number in parentheses at the end of the line. </w:t>
      </w:r>
    </w:p>
    <w:p w:rsidR="003A0C35" w:rsidRPr="00C33FCF" w:rsidRDefault="000347FA" w:rsidP="003A0C35">
      <w:pPr>
        <w:autoSpaceDE w:val="0"/>
        <w:autoSpaceDN w:val="0"/>
        <w:adjustRightInd w:val="0"/>
        <w:spacing w:before="60" w:after="60"/>
        <w:jc w:val="both"/>
        <w:rPr>
          <w:iCs/>
          <w:sz w:val="20"/>
          <w:szCs w:val="20"/>
        </w:rPr>
      </w:pPr>
      <w:r>
        <w:rPr>
          <w:noProof/>
        </w:rPr>
        <w:drawing>
          <wp:anchor distT="0" distB="0" distL="114300" distR="114300" simplePos="0" relativeHeight="251657728" behindDoc="1" locked="0" layoutInCell="1" allowOverlap="1">
            <wp:simplePos x="0" y="0"/>
            <wp:positionH relativeFrom="column">
              <wp:posOffset>252095</wp:posOffset>
            </wp:positionH>
            <wp:positionV relativeFrom="paragraph">
              <wp:posOffset>-36195</wp:posOffset>
            </wp:positionV>
            <wp:extent cx="1037590" cy="334010"/>
            <wp:effectExtent l="19050" t="0" r="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37590" cy="334010"/>
                    </a:xfrm>
                    <a:prstGeom prst="rect">
                      <a:avLst/>
                    </a:prstGeom>
                    <a:noFill/>
                    <a:ln w="9525">
                      <a:noFill/>
                      <a:miter lim="800000"/>
                      <a:headEnd/>
                      <a:tailEnd/>
                    </a:ln>
                  </pic:spPr>
                </pic:pic>
              </a:graphicData>
            </a:graphic>
          </wp:anchor>
        </w:drawing>
      </w:r>
      <w:r w:rsidR="003A0C35" w:rsidRPr="00283FAF">
        <w:rPr>
          <w:i/>
          <w:iCs/>
          <w:sz w:val="20"/>
          <w:szCs w:val="20"/>
        </w:rPr>
        <w:t>K</w:t>
      </w:r>
      <w:r w:rsidR="003A0C35">
        <w:rPr>
          <w:i/>
          <w:iCs/>
          <w:sz w:val="20"/>
          <w:szCs w:val="20"/>
          <w:vertAlign w:val="subscript"/>
        </w:rPr>
        <w:t xml:space="preserve">t </w:t>
      </w:r>
      <w:r w:rsidR="003A0C35">
        <w:rPr>
          <w:i/>
          <w:iCs/>
          <w:sz w:val="20"/>
          <w:szCs w:val="20"/>
        </w:rPr>
        <w:t xml:space="preserve">=                                  </w:t>
      </w:r>
      <w:r w:rsidR="008F111B" w:rsidRPr="00787138">
        <w:rPr>
          <w:iCs/>
          <w:sz w:val="20"/>
          <w:szCs w:val="20"/>
          <w:vertAlign w:val="superscript"/>
        </w:rPr>
        <w:fldChar w:fldCharType="begin"/>
      </w:r>
      <w:r w:rsidR="003A0C35" w:rsidRPr="00787138">
        <w:rPr>
          <w:iCs/>
          <w:sz w:val="20"/>
          <w:szCs w:val="20"/>
          <w:vertAlign w:val="superscript"/>
        </w:rPr>
        <w:instrText xml:space="preserve"> QUOTE </w:instrText>
      </w:r>
      <w:r>
        <w:rPr>
          <w:noProof/>
        </w:rPr>
        <w:drawing>
          <wp:inline distT="0" distB="0" distL="0" distR="0">
            <wp:extent cx="1038225" cy="333375"/>
            <wp:effectExtent l="19050" t="0" r="9525" b="0"/>
            <wp:docPr id="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38225" cy="333375"/>
                    </a:xfrm>
                    <a:prstGeom prst="rect">
                      <a:avLst/>
                    </a:prstGeom>
                    <a:noFill/>
                    <a:ln w="9525">
                      <a:noFill/>
                      <a:miter lim="800000"/>
                      <a:headEnd/>
                      <a:tailEnd/>
                    </a:ln>
                  </pic:spPr>
                </pic:pic>
              </a:graphicData>
            </a:graphic>
          </wp:inline>
        </w:drawing>
      </w:r>
      <w:r w:rsidR="003A0C35" w:rsidRPr="00787138">
        <w:rPr>
          <w:iCs/>
          <w:sz w:val="20"/>
          <w:szCs w:val="20"/>
          <w:vertAlign w:val="superscript"/>
        </w:rPr>
        <w:instrText xml:space="preserve"> </w:instrText>
      </w:r>
      <w:r w:rsidR="008F111B" w:rsidRPr="00787138">
        <w:rPr>
          <w:iCs/>
          <w:sz w:val="20"/>
          <w:szCs w:val="20"/>
          <w:vertAlign w:val="superscript"/>
        </w:rPr>
        <w:fldChar w:fldCharType="end"/>
      </w:r>
      <w:r w:rsidR="003A0C35">
        <w:rPr>
          <w:i/>
          <w:iCs/>
          <w:sz w:val="20"/>
          <w:szCs w:val="20"/>
          <w:vertAlign w:val="superscript"/>
        </w:rPr>
        <w:t>4</w:t>
      </w:r>
      <w:r w:rsidR="003A0C35">
        <w:rPr>
          <w:i/>
          <w:iCs/>
          <w:sz w:val="20"/>
          <w:szCs w:val="20"/>
        </w:rPr>
        <w:t xml:space="preserve"> k</w:t>
      </w:r>
      <w:r w:rsidR="003A0C35">
        <w:rPr>
          <w:i/>
          <w:iCs/>
          <w:sz w:val="20"/>
          <w:szCs w:val="20"/>
          <w:vertAlign w:val="subscript"/>
        </w:rPr>
        <w:t>1</w:t>
      </w:r>
      <w:r w:rsidR="003A0C35">
        <w:rPr>
          <w:iCs/>
          <w:sz w:val="20"/>
          <w:szCs w:val="20"/>
        </w:rPr>
        <w:t xml:space="preserve">                                        </w:t>
      </w:r>
      <w:r w:rsidR="003A0C35" w:rsidRPr="00283FAF">
        <w:t>(1)</w:t>
      </w:r>
    </w:p>
    <w:p w:rsidR="003A0C35" w:rsidRDefault="003A0C35" w:rsidP="003A0C35">
      <w:pPr>
        <w:autoSpaceDE w:val="0"/>
        <w:autoSpaceDN w:val="0"/>
        <w:adjustRightInd w:val="0"/>
        <w:jc w:val="both"/>
        <w:rPr>
          <w:sz w:val="20"/>
          <w:szCs w:val="20"/>
        </w:rPr>
      </w:pPr>
    </w:p>
    <w:p w:rsidR="003A0C35" w:rsidRDefault="003A0C35" w:rsidP="003A0C35">
      <w:pPr>
        <w:ind w:firstLine="180"/>
        <w:jc w:val="both"/>
        <w:rPr>
          <w:sz w:val="20"/>
          <w:szCs w:val="20"/>
        </w:rPr>
      </w:pPr>
      <w:r w:rsidRPr="00283FAF">
        <w:rPr>
          <w:sz w:val="20"/>
          <w:szCs w:val="20"/>
        </w:rPr>
        <w:t>Do not use the Equation Editor between words in lines of running text. Simple equations and mathematica</w:t>
      </w:r>
      <w:r w:rsidR="00774871">
        <w:rPr>
          <w:sz w:val="20"/>
          <w:szCs w:val="20"/>
        </w:rPr>
        <w:t xml:space="preserve">l symbols can be inserted in </w:t>
      </w:r>
      <w:r w:rsidRPr="00283FAF">
        <w:rPr>
          <w:sz w:val="20"/>
          <w:szCs w:val="20"/>
        </w:rPr>
        <w:t xml:space="preserve">Word by using Unicode characters. </w:t>
      </w:r>
      <w:proofErr w:type="gramStart"/>
      <w:r w:rsidRPr="00283FAF">
        <w:rPr>
          <w:sz w:val="20"/>
          <w:szCs w:val="20"/>
        </w:rPr>
        <w:t>To access them, go to Insert on the menu bar, and then to Symbol.</w:t>
      </w:r>
      <w:proofErr w:type="gramEnd"/>
      <w:r w:rsidRPr="00283FAF">
        <w:rPr>
          <w:sz w:val="20"/>
          <w:szCs w:val="20"/>
        </w:rPr>
        <w:t xml:space="preserve"> There you can scroll to find the characters you want. Click on the character box; then hit “insert,” and the character will appear at the insertion point in your document. You can use superscript and subscript by highlighting the character in the text, going to Format on the menu bar, then to Font, and then checking the box for superscript or subscript. </w:t>
      </w:r>
    </w:p>
    <w:p w:rsidR="003A0C35" w:rsidRDefault="003A0C35" w:rsidP="003A0C35">
      <w:pPr>
        <w:ind w:firstLine="180"/>
        <w:jc w:val="both"/>
        <w:rPr>
          <w:sz w:val="20"/>
          <w:szCs w:val="20"/>
        </w:rPr>
      </w:pPr>
    </w:p>
    <w:p w:rsidR="003A0C35" w:rsidRDefault="003A0C35" w:rsidP="003A0C35">
      <w:pPr>
        <w:autoSpaceDE w:val="0"/>
        <w:autoSpaceDN w:val="0"/>
        <w:adjustRightInd w:val="0"/>
        <w:spacing w:before="120"/>
        <w:jc w:val="both"/>
        <w:rPr>
          <w:i/>
          <w:iCs/>
          <w:sz w:val="20"/>
          <w:szCs w:val="20"/>
        </w:rPr>
      </w:pPr>
      <w:r w:rsidRPr="00283FAF">
        <w:rPr>
          <w:i/>
          <w:iCs/>
          <w:sz w:val="20"/>
          <w:szCs w:val="20"/>
        </w:rPr>
        <w:t xml:space="preserve">Tables </w:t>
      </w:r>
      <w:r>
        <w:rPr>
          <w:i/>
          <w:iCs/>
          <w:sz w:val="20"/>
          <w:szCs w:val="20"/>
        </w:rPr>
        <w:t xml:space="preserve"> </w:t>
      </w:r>
    </w:p>
    <w:p w:rsidR="003A0C35" w:rsidRPr="00D10A55" w:rsidRDefault="003A0C35" w:rsidP="003A0C35">
      <w:pPr>
        <w:jc w:val="both"/>
        <w:rPr>
          <w:sz w:val="20"/>
          <w:szCs w:val="20"/>
        </w:rPr>
      </w:pPr>
      <w:r w:rsidRPr="00283FAF">
        <w:rPr>
          <w:sz w:val="20"/>
          <w:szCs w:val="20"/>
        </w:rPr>
        <w:t xml:space="preserve">Use the Table command on the menu bar. Place tables close to the first reference to them in the text. Number them consecutively. Table numbers and headings go above the table. Use only horizontal rules: one at the head of the table, one below the column headings, and one at </w:t>
      </w:r>
      <w:r w:rsidRPr="00283FAF">
        <w:rPr>
          <w:sz w:val="20"/>
          <w:szCs w:val="20"/>
        </w:rPr>
        <w:lastRenderedPageBreak/>
        <w:t xml:space="preserve">the foot of the table. </w:t>
      </w:r>
      <w:r w:rsidRPr="00D10A55">
        <w:rPr>
          <w:sz w:val="20"/>
          <w:szCs w:val="20"/>
        </w:rPr>
        <w:t xml:space="preserve">Align all headings and columns to the left. </w:t>
      </w:r>
    </w:p>
    <w:p w:rsidR="003A0C35" w:rsidRDefault="003A0C35" w:rsidP="003A0C35">
      <w:pPr>
        <w:ind w:firstLine="180"/>
        <w:jc w:val="both"/>
        <w:rPr>
          <w:sz w:val="20"/>
          <w:szCs w:val="20"/>
        </w:rPr>
      </w:pPr>
      <w:r w:rsidRPr="00283FAF">
        <w:rPr>
          <w:sz w:val="20"/>
          <w:szCs w:val="20"/>
        </w:rPr>
        <w:t xml:space="preserve">The type style for tables, table headings, and table explanations is 9 point Times New Roman. Table 1 is an example of a one-column table; Table 2 extends across the full width of the page. To make tables that spread across the full page, you must specify your preferred table width. Place your cursor anywhere in your table and then go to the Table menu and choose Table Properties. Click on the Table tab, check the Preferred Width box, and specify 7 inches. You may then move the table by dragging with the little box that appears at the upper left corner of the table. Page-wide tables should be placed either at the top or the bottom of the page to avoid breaks in the text. </w:t>
      </w:r>
    </w:p>
    <w:p w:rsidR="003A0C35" w:rsidRPr="004F5F11" w:rsidRDefault="003A0C35" w:rsidP="003A0C35">
      <w:pPr>
        <w:ind w:firstLine="180"/>
        <w:jc w:val="both"/>
        <w:rPr>
          <w:sz w:val="20"/>
          <w:szCs w:val="20"/>
        </w:rPr>
      </w:pPr>
    </w:p>
    <w:p w:rsidR="003A0C35" w:rsidRPr="00283FAF" w:rsidRDefault="003A0C35" w:rsidP="003A0C35">
      <w:pPr>
        <w:pStyle w:val="SectionHead"/>
      </w:pPr>
      <w:r w:rsidRPr="00D2744B">
        <w:t>Headers and Footers</w:t>
      </w:r>
    </w:p>
    <w:p w:rsidR="003A0C35" w:rsidRPr="00283FAF" w:rsidRDefault="003A0C35" w:rsidP="003A0C35">
      <w:pPr>
        <w:jc w:val="both"/>
        <w:rPr>
          <w:sz w:val="20"/>
          <w:szCs w:val="20"/>
        </w:rPr>
      </w:pPr>
      <w:r w:rsidRPr="00283FAF">
        <w:rPr>
          <w:sz w:val="20"/>
          <w:szCs w:val="20"/>
        </w:rPr>
        <w:t>Headers and footers are embedded in the template. Do not adjust page numbers or positions</w:t>
      </w:r>
      <w:r>
        <w:rPr>
          <w:sz w:val="20"/>
          <w:szCs w:val="20"/>
        </w:rPr>
        <w:t xml:space="preserve"> (</w:t>
      </w:r>
      <w:r w:rsidR="00381704">
        <w:rPr>
          <w:sz w:val="20"/>
          <w:szCs w:val="20"/>
        </w:rPr>
        <w:t>T</w:t>
      </w:r>
      <w:r>
        <w:rPr>
          <w:sz w:val="20"/>
          <w:szCs w:val="20"/>
        </w:rPr>
        <w:t>able 1)</w:t>
      </w:r>
      <w:r w:rsidRPr="00283FAF">
        <w:rPr>
          <w:sz w:val="20"/>
          <w:szCs w:val="20"/>
        </w:rPr>
        <w:t xml:space="preserve">. </w:t>
      </w:r>
    </w:p>
    <w:p w:rsidR="003A0C35" w:rsidRDefault="003A0C35" w:rsidP="003A0C35">
      <w:pPr>
        <w:autoSpaceDE w:val="0"/>
        <w:autoSpaceDN w:val="0"/>
        <w:adjustRightInd w:val="0"/>
        <w:spacing w:before="120" w:after="120"/>
        <w:jc w:val="both"/>
        <w:rPr>
          <w:sz w:val="18"/>
          <w:szCs w:val="18"/>
        </w:rPr>
      </w:pPr>
      <w:proofErr w:type="gramStart"/>
      <w:r w:rsidRPr="00283FAF">
        <w:rPr>
          <w:sz w:val="18"/>
          <w:szCs w:val="18"/>
        </w:rPr>
        <w:t xml:space="preserve">Table </w:t>
      </w:r>
      <w:r>
        <w:rPr>
          <w:sz w:val="18"/>
          <w:szCs w:val="18"/>
        </w:rPr>
        <w:t>1</w:t>
      </w:r>
      <w:r w:rsidRPr="00283FAF">
        <w:rPr>
          <w:sz w:val="18"/>
          <w:szCs w:val="18"/>
        </w:rPr>
        <w:t>.</w:t>
      </w:r>
      <w:proofErr w:type="gramEnd"/>
      <w:r w:rsidRPr="00283FAF">
        <w:rPr>
          <w:sz w:val="18"/>
          <w:szCs w:val="18"/>
        </w:rPr>
        <w:t xml:space="preserve"> Table heading goes here. </w:t>
      </w:r>
    </w:p>
    <w:tbl>
      <w:tblPr>
        <w:tblW w:w="0" w:type="auto"/>
        <w:jc w:val="center"/>
        <w:tblLook w:val="04A0"/>
      </w:tblPr>
      <w:tblGrid>
        <w:gridCol w:w="898"/>
        <w:gridCol w:w="803"/>
        <w:gridCol w:w="804"/>
        <w:gridCol w:w="804"/>
        <w:gridCol w:w="804"/>
        <w:gridCol w:w="805"/>
      </w:tblGrid>
      <w:tr w:rsidR="00B32387" w:rsidTr="000B1252">
        <w:trPr>
          <w:jc w:val="center"/>
        </w:trPr>
        <w:tc>
          <w:tcPr>
            <w:tcW w:w="903" w:type="dxa"/>
            <w:tcBorders>
              <w:top w:val="single" w:sz="4" w:space="0" w:color="auto"/>
              <w:bottom w:val="single" w:sz="4" w:space="0" w:color="auto"/>
            </w:tcBorders>
            <w:shd w:val="clear" w:color="auto" w:fill="E7E6E6"/>
            <w:vAlign w:val="center"/>
          </w:tcPr>
          <w:p w:rsidR="00B32387" w:rsidRPr="00A2732C" w:rsidRDefault="00B32387" w:rsidP="000B1252">
            <w:pPr>
              <w:pStyle w:val="Paragraph"/>
              <w:ind w:firstLine="0"/>
              <w:jc w:val="right"/>
              <w:rPr>
                <w:sz w:val="18"/>
                <w:szCs w:val="18"/>
              </w:rPr>
            </w:pPr>
          </w:p>
        </w:tc>
        <w:tc>
          <w:tcPr>
            <w:tcW w:w="832" w:type="dxa"/>
            <w:tcBorders>
              <w:top w:val="single" w:sz="4" w:space="0" w:color="auto"/>
              <w:bottom w:val="single" w:sz="4" w:space="0" w:color="auto"/>
            </w:tcBorders>
            <w:shd w:val="clear" w:color="auto" w:fill="E7E6E6"/>
            <w:vAlign w:val="center"/>
          </w:tcPr>
          <w:p w:rsidR="00B32387" w:rsidRPr="00A2732C" w:rsidRDefault="00B32387" w:rsidP="000B1252">
            <w:pPr>
              <w:pStyle w:val="Paragraph"/>
              <w:ind w:firstLine="0"/>
              <w:jc w:val="right"/>
              <w:rPr>
                <w:sz w:val="18"/>
                <w:szCs w:val="18"/>
              </w:rPr>
            </w:pPr>
            <w:r>
              <w:rPr>
                <w:sz w:val="18"/>
                <w:szCs w:val="18"/>
              </w:rPr>
              <w:t>Th</w:t>
            </w:r>
            <w:r w:rsidRPr="00A2732C">
              <w:rPr>
                <w:sz w:val="18"/>
                <w:szCs w:val="18"/>
              </w:rPr>
              <w:t>-03</w:t>
            </w:r>
          </w:p>
        </w:tc>
        <w:tc>
          <w:tcPr>
            <w:tcW w:w="832" w:type="dxa"/>
            <w:tcBorders>
              <w:top w:val="single" w:sz="4" w:space="0" w:color="auto"/>
              <w:bottom w:val="single" w:sz="4" w:space="0" w:color="auto"/>
            </w:tcBorders>
            <w:shd w:val="clear" w:color="auto" w:fill="E7E6E6"/>
            <w:vAlign w:val="center"/>
          </w:tcPr>
          <w:p w:rsidR="00B32387" w:rsidRPr="00A2732C" w:rsidRDefault="00B32387" w:rsidP="000B1252">
            <w:pPr>
              <w:pStyle w:val="Paragraph"/>
              <w:ind w:firstLine="0"/>
              <w:jc w:val="right"/>
              <w:rPr>
                <w:sz w:val="18"/>
                <w:szCs w:val="18"/>
              </w:rPr>
            </w:pPr>
            <w:r>
              <w:rPr>
                <w:sz w:val="18"/>
                <w:szCs w:val="18"/>
              </w:rPr>
              <w:t>Th</w:t>
            </w:r>
            <w:r w:rsidRPr="00A2732C">
              <w:rPr>
                <w:sz w:val="18"/>
                <w:szCs w:val="18"/>
              </w:rPr>
              <w:t>-10</w:t>
            </w:r>
          </w:p>
        </w:tc>
        <w:tc>
          <w:tcPr>
            <w:tcW w:w="832" w:type="dxa"/>
            <w:tcBorders>
              <w:top w:val="single" w:sz="4" w:space="0" w:color="auto"/>
              <w:bottom w:val="single" w:sz="4" w:space="0" w:color="auto"/>
            </w:tcBorders>
            <w:shd w:val="clear" w:color="auto" w:fill="E7E6E6"/>
            <w:vAlign w:val="center"/>
          </w:tcPr>
          <w:p w:rsidR="00B32387" w:rsidRPr="00A2732C" w:rsidRDefault="00B32387" w:rsidP="000B1252">
            <w:pPr>
              <w:pStyle w:val="Paragraph"/>
              <w:ind w:firstLine="0"/>
              <w:jc w:val="right"/>
              <w:rPr>
                <w:sz w:val="18"/>
                <w:szCs w:val="18"/>
              </w:rPr>
            </w:pPr>
            <w:r>
              <w:rPr>
                <w:sz w:val="18"/>
                <w:szCs w:val="18"/>
              </w:rPr>
              <w:t>Th</w:t>
            </w:r>
            <w:r w:rsidRPr="00A2732C">
              <w:rPr>
                <w:sz w:val="18"/>
                <w:szCs w:val="18"/>
              </w:rPr>
              <w:t>-12</w:t>
            </w:r>
          </w:p>
        </w:tc>
        <w:tc>
          <w:tcPr>
            <w:tcW w:w="832" w:type="dxa"/>
            <w:tcBorders>
              <w:top w:val="single" w:sz="4" w:space="0" w:color="auto"/>
              <w:bottom w:val="single" w:sz="4" w:space="0" w:color="auto"/>
            </w:tcBorders>
            <w:shd w:val="clear" w:color="auto" w:fill="E7E6E6"/>
            <w:vAlign w:val="center"/>
          </w:tcPr>
          <w:p w:rsidR="00B32387" w:rsidRPr="00A2732C" w:rsidRDefault="00B32387" w:rsidP="000B1252">
            <w:pPr>
              <w:pStyle w:val="Paragraph"/>
              <w:ind w:firstLine="0"/>
              <w:jc w:val="right"/>
              <w:rPr>
                <w:sz w:val="18"/>
                <w:szCs w:val="18"/>
              </w:rPr>
            </w:pPr>
            <w:r>
              <w:rPr>
                <w:sz w:val="18"/>
                <w:szCs w:val="18"/>
              </w:rPr>
              <w:t>Th</w:t>
            </w:r>
            <w:r w:rsidRPr="00A2732C">
              <w:rPr>
                <w:sz w:val="18"/>
                <w:szCs w:val="18"/>
              </w:rPr>
              <w:t>-14</w:t>
            </w:r>
          </w:p>
        </w:tc>
        <w:tc>
          <w:tcPr>
            <w:tcW w:w="833" w:type="dxa"/>
            <w:tcBorders>
              <w:top w:val="single" w:sz="4" w:space="0" w:color="auto"/>
              <w:bottom w:val="single" w:sz="4" w:space="0" w:color="auto"/>
            </w:tcBorders>
            <w:shd w:val="clear" w:color="auto" w:fill="E7E6E6"/>
            <w:vAlign w:val="center"/>
          </w:tcPr>
          <w:p w:rsidR="00B32387" w:rsidRPr="00A2732C" w:rsidRDefault="00B32387" w:rsidP="000B1252">
            <w:pPr>
              <w:pStyle w:val="Paragraph"/>
              <w:ind w:firstLine="0"/>
              <w:jc w:val="right"/>
              <w:rPr>
                <w:sz w:val="18"/>
                <w:szCs w:val="18"/>
              </w:rPr>
            </w:pPr>
            <w:r>
              <w:rPr>
                <w:sz w:val="18"/>
                <w:szCs w:val="18"/>
              </w:rPr>
              <w:t>Th</w:t>
            </w:r>
            <w:r w:rsidRPr="00A2732C">
              <w:rPr>
                <w:sz w:val="18"/>
                <w:szCs w:val="18"/>
              </w:rPr>
              <w:t>-20</w:t>
            </w:r>
          </w:p>
        </w:tc>
      </w:tr>
      <w:tr w:rsidR="00B32387" w:rsidTr="000B1252">
        <w:trPr>
          <w:jc w:val="center"/>
        </w:trPr>
        <w:tc>
          <w:tcPr>
            <w:tcW w:w="903" w:type="dxa"/>
            <w:tcBorders>
              <w:top w:val="single" w:sz="4" w:space="0" w:color="auto"/>
            </w:tcBorders>
            <w:shd w:val="clear" w:color="auto" w:fill="auto"/>
            <w:vAlign w:val="center"/>
          </w:tcPr>
          <w:p w:rsidR="00B32387" w:rsidRPr="00A2732C" w:rsidRDefault="00B32387" w:rsidP="00B32387">
            <w:pPr>
              <w:pStyle w:val="Paragraph"/>
              <w:ind w:firstLine="0"/>
              <w:jc w:val="right"/>
              <w:rPr>
                <w:sz w:val="18"/>
                <w:szCs w:val="18"/>
              </w:rPr>
            </w:pPr>
            <w:r w:rsidRPr="00A2732C">
              <w:rPr>
                <w:sz w:val="18"/>
                <w:szCs w:val="18"/>
              </w:rPr>
              <w:t>20/0</w:t>
            </w:r>
            <w:r>
              <w:rPr>
                <w:sz w:val="18"/>
                <w:szCs w:val="18"/>
              </w:rPr>
              <w:t>6</w:t>
            </w:r>
            <w:r w:rsidRPr="00A2732C">
              <w:rPr>
                <w:sz w:val="18"/>
                <w:szCs w:val="18"/>
              </w:rPr>
              <w:t>/1</w:t>
            </w:r>
            <w:r>
              <w:rPr>
                <w:sz w:val="18"/>
                <w:szCs w:val="18"/>
              </w:rPr>
              <w:t>9</w:t>
            </w:r>
          </w:p>
        </w:tc>
        <w:tc>
          <w:tcPr>
            <w:tcW w:w="832" w:type="dxa"/>
            <w:tcBorders>
              <w:top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c>
          <w:tcPr>
            <w:tcW w:w="832" w:type="dxa"/>
            <w:tcBorders>
              <w:top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1.10</w:t>
            </w:r>
          </w:p>
        </w:tc>
        <w:tc>
          <w:tcPr>
            <w:tcW w:w="832" w:type="dxa"/>
            <w:tcBorders>
              <w:top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3.00</w:t>
            </w:r>
          </w:p>
        </w:tc>
        <w:tc>
          <w:tcPr>
            <w:tcW w:w="832" w:type="dxa"/>
            <w:tcBorders>
              <w:top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4.30</w:t>
            </w:r>
          </w:p>
        </w:tc>
        <w:tc>
          <w:tcPr>
            <w:tcW w:w="833" w:type="dxa"/>
            <w:tcBorders>
              <w:top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2.10</w:t>
            </w:r>
          </w:p>
        </w:tc>
      </w:tr>
      <w:tr w:rsidR="00B32387" w:rsidTr="000B1252">
        <w:trPr>
          <w:jc w:val="center"/>
        </w:trPr>
        <w:tc>
          <w:tcPr>
            <w:tcW w:w="903" w:type="dxa"/>
            <w:shd w:val="clear" w:color="auto" w:fill="auto"/>
            <w:vAlign w:val="center"/>
          </w:tcPr>
          <w:p w:rsidR="00B32387" w:rsidRPr="00A2732C" w:rsidRDefault="00B32387" w:rsidP="00B32387">
            <w:pPr>
              <w:pStyle w:val="Paragraph"/>
              <w:ind w:firstLine="0"/>
              <w:jc w:val="right"/>
              <w:rPr>
                <w:sz w:val="18"/>
                <w:szCs w:val="18"/>
              </w:rPr>
            </w:pPr>
            <w:r w:rsidRPr="00A2732C">
              <w:rPr>
                <w:sz w:val="18"/>
                <w:szCs w:val="18"/>
              </w:rPr>
              <w:t>21/0</w:t>
            </w:r>
            <w:r>
              <w:rPr>
                <w:sz w:val="18"/>
                <w:szCs w:val="18"/>
              </w:rPr>
              <w:t>6</w:t>
            </w:r>
            <w:r w:rsidRPr="00A2732C">
              <w:rPr>
                <w:sz w:val="18"/>
                <w:szCs w:val="18"/>
              </w:rPr>
              <w:t>/1</w:t>
            </w:r>
            <w:r>
              <w:rPr>
                <w:sz w:val="18"/>
                <w:szCs w:val="18"/>
              </w:rPr>
              <w:t>9</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1.01</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3.00</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4.10</w:t>
            </w:r>
          </w:p>
        </w:tc>
        <w:tc>
          <w:tcPr>
            <w:tcW w:w="833"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2.00</w:t>
            </w:r>
          </w:p>
        </w:tc>
      </w:tr>
      <w:tr w:rsidR="00B32387" w:rsidTr="000B1252">
        <w:trPr>
          <w:jc w:val="center"/>
        </w:trPr>
        <w:tc>
          <w:tcPr>
            <w:tcW w:w="903" w:type="dxa"/>
            <w:shd w:val="clear" w:color="auto" w:fill="auto"/>
            <w:vAlign w:val="center"/>
          </w:tcPr>
          <w:p w:rsidR="00B32387" w:rsidRPr="00A2732C" w:rsidRDefault="00B32387" w:rsidP="00B32387">
            <w:pPr>
              <w:pStyle w:val="Paragraph"/>
              <w:ind w:firstLine="0"/>
              <w:jc w:val="right"/>
              <w:rPr>
                <w:sz w:val="18"/>
                <w:szCs w:val="18"/>
              </w:rPr>
            </w:pPr>
            <w:r w:rsidRPr="00A2732C">
              <w:rPr>
                <w:sz w:val="18"/>
                <w:szCs w:val="18"/>
              </w:rPr>
              <w:t>22/0</w:t>
            </w:r>
            <w:r>
              <w:rPr>
                <w:sz w:val="18"/>
                <w:szCs w:val="18"/>
              </w:rPr>
              <w:t>6</w:t>
            </w:r>
            <w:r w:rsidRPr="00A2732C">
              <w:rPr>
                <w:sz w:val="18"/>
                <w:szCs w:val="18"/>
              </w:rPr>
              <w:t>/1</w:t>
            </w:r>
            <w:r>
              <w:rPr>
                <w:sz w:val="18"/>
                <w:szCs w:val="18"/>
              </w:rPr>
              <w:t>9</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1.10</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1.11</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3.10</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4.50</w:t>
            </w:r>
          </w:p>
        </w:tc>
        <w:tc>
          <w:tcPr>
            <w:tcW w:w="833"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2.20</w:t>
            </w:r>
          </w:p>
        </w:tc>
      </w:tr>
      <w:tr w:rsidR="00B32387" w:rsidTr="000B1252">
        <w:trPr>
          <w:jc w:val="center"/>
        </w:trPr>
        <w:tc>
          <w:tcPr>
            <w:tcW w:w="903" w:type="dxa"/>
            <w:shd w:val="clear" w:color="auto" w:fill="auto"/>
            <w:vAlign w:val="center"/>
          </w:tcPr>
          <w:p w:rsidR="00B32387" w:rsidRPr="00A2732C" w:rsidRDefault="00B32387" w:rsidP="00B32387">
            <w:pPr>
              <w:pStyle w:val="Paragraph"/>
              <w:ind w:firstLine="0"/>
              <w:jc w:val="right"/>
              <w:rPr>
                <w:sz w:val="18"/>
                <w:szCs w:val="18"/>
              </w:rPr>
            </w:pPr>
            <w:r w:rsidRPr="00A2732C">
              <w:rPr>
                <w:sz w:val="18"/>
                <w:szCs w:val="18"/>
              </w:rPr>
              <w:t>23/0</w:t>
            </w:r>
            <w:r>
              <w:rPr>
                <w:sz w:val="18"/>
                <w:szCs w:val="18"/>
              </w:rPr>
              <w:t>6</w:t>
            </w:r>
            <w:r w:rsidRPr="00A2732C">
              <w:rPr>
                <w:sz w:val="18"/>
                <w:szCs w:val="18"/>
              </w:rPr>
              <w:t>/1</w:t>
            </w:r>
            <w:r>
              <w:rPr>
                <w:sz w:val="18"/>
                <w:szCs w:val="18"/>
              </w:rPr>
              <w:t>9</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1.12</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1.21</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3.30</w:t>
            </w:r>
          </w:p>
        </w:tc>
        <w:tc>
          <w:tcPr>
            <w:tcW w:w="832"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4.70</w:t>
            </w:r>
          </w:p>
        </w:tc>
        <w:tc>
          <w:tcPr>
            <w:tcW w:w="833" w:type="dxa"/>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2.40</w:t>
            </w:r>
          </w:p>
        </w:tc>
      </w:tr>
      <w:tr w:rsidR="00B32387" w:rsidTr="000B1252">
        <w:trPr>
          <w:jc w:val="center"/>
        </w:trPr>
        <w:tc>
          <w:tcPr>
            <w:tcW w:w="903" w:type="dxa"/>
            <w:tcBorders>
              <w:bottom w:val="single" w:sz="4" w:space="0" w:color="auto"/>
            </w:tcBorders>
            <w:shd w:val="clear" w:color="auto" w:fill="auto"/>
            <w:vAlign w:val="center"/>
          </w:tcPr>
          <w:p w:rsidR="00B32387" w:rsidRPr="00A2732C" w:rsidRDefault="00B32387" w:rsidP="00B32387">
            <w:pPr>
              <w:pStyle w:val="Paragraph"/>
              <w:ind w:firstLine="0"/>
              <w:jc w:val="right"/>
              <w:rPr>
                <w:sz w:val="18"/>
                <w:szCs w:val="18"/>
              </w:rPr>
            </w:pPr>
            <w:r w:rsidRPr="00A2732C">
              <w:rPr>
                <w:sz w:val="18"/>
                <w:szCs w:val="18"/>
              </w:rPr>
              <w:t>24/0</w:t>
            </w:r>
            <w:r>
              <w:rPr>
                <w:sz w:val="18"/>
                <w:szCs w:val="18"/>
              </w:rPr>
              <w:t>6</w:t>
            </w:r>
            <w:r w:rsidRPr="00A2732C">
              <w:rPr>
                <w:sz w:val="18"/>
                <w:szCs w:val="18"/>
              </w:rPr>
              <w:t>/1</w:t>
            </w:r>
            <w:r>
              <w:rPr>
                <w:sz w:val="18"/>
                <w:szCs w:val="18"/>
              </w:rPr>
              <w:t>9</w:t>
            </w:r>
          </w:p>
        </w:tc>
        <w:tc>
          <w:tcPr>
            <w:tcW w:w="832" w:type="dxa"/>
            <w:tcBorders>
              <w:bottom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c>
          <w:tcPr>
            <w:tcW w:w="832" w:type="dxa"/>
            <w:tcBorders>
              <w:bottom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c>
          <w:tcPr>
            <w:tcW w:w="832" w:type="dxa"/>
            <w:tcBorders>
              <w:bottom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c>
          <w:tcPr>
            <w:tcW w:w="832" w:type="dxa"/>
            <w:tcBorders>
              <w:bottom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c>
          <w:tcPr>
            <w:tcW w:w="833" w:type="dxa"/>
            <w:tcBorders>
              <w:bottom w:val="single" w:sz="4" w:space="0" w:color="auto"/>
            </w:tcBorders>
            <w:shd w:val="clear" w:color="auto" w:fill="auto"/>
            <w:vAlign w:val="center"/>
          </w:tcPr>
          <w:p w:rsidR="00B32387" w:rsidRPr="00A2732C" w:rsidRDefault="00B32387" w:rsidP="000B1252">
            <w:pPr>
              <w:pStyle w:val="Paragraph"/>
              <w:ind w:firstLine="0"/>
              <w:jc w:val="right"/>
              <w:rPr>
                <w:sz w:val="18"/>
                <w:szCs w:val="18"/>
              </w:rPr>
            </w:pPr>
            <w:r w:rsidRPr="00A2732C">
              <w:rPr>
                <w:sz w:val="18"/>
                <w:szCs w:val="18"/>
              </w:rPr>
              <w:t>1.09</w:t>
            </w:r>
          </w:p>
        </w:tc>
      </w:tr>
    </w:tbl>
    <w:p w:rsidR="003A0C35" w:rsidRDefault="003A0C35" w:rsidP="003A0C35">
      <w:pPr>
        <w:pStyle w:val="SectionHead"/>
      </w:pPr>
    </w:p>
    <w:p w:rsidR="003A0C35" w:rsidRDefault="003A0C35" w:rsidP="003A0C35">
      <w:pPr>
        <w:ind w:firstLine="180"/>
        <w:jc w:val="both"/>
        <w:rPr>
          <w:sz w:val="20"/>
          <w:szCs w:val="20"/>
        </w:rPr>
      </w:pPr>
      <w:r w:rsidRPr="00283FAF">
        <w:rPr>
          <w:sz w:val="20"/>
          <w:szCs w:val="20"/>
        </w:rPr>
        <w:t>Headers are placed differently on even- and odd-numbered pages. On the odd-page header, replace the words “Author’s Name” with the name of the author as the name appears under the title. For two authors, enter both full names; for more than two authors, enter “First Author et al.”</w:t>
      </w:r>
      <w:r>
        <w:rPr>
          <w:sz w:val="20"/>
          <w:szCs w:val="20"/>
        </w:rPr>
        <w:t>(fig.1)</w:t>
      </w:r>
      <w:r w:rsidRPr="00283FAF">
        <w:rPr>
          <w:sz w:val="20"/>
          <w:szCs w:val="20"/>
        </w:rPr>
        <w:t xml:space="preserve"> </w:t>
      </w:r>
    </w:p>
    <w:p w:rsidR="003A0C35" w:rsidRDefault="003A0C35" w:rsidP="003A0C35">
      <w:pPr>
        <w:ind w:firstLine="180"/>
        <w:jc w:val="both"/>
        <w:rPr>
          <w:sz w:val="20"/>
          <w:szCs w:val="20"/>
        </w:rPr>
      </w:pPr>
    </w:p>
    <w:p w:rsidR="003A0C35" w:rsidRDefault="003A0C35" w:rsidP="003A0C35">
      <w:pPr>
        <w:pStyle w:val="SectionHead"/>
      </w:pPr>
      <w:r>
        <w:t>Acknowledgments</w:t>
      </w:r>
    </w:p>
    <w:p w:rsidR="003A0C35" w:rsidRDefault="003A0C35" w:rsidP="003A0C35">
      <w:pPr>
        <w:jc w:val="both"/>
        <w:rPr>
          <w:sz w:val="20"/>
          <w:szCs w:val="20"/>
        </w:rPr>
      </w:pPr>
      <w:r>
        <w:rPr>
          <w:sz w:val="20"/>
          <w:szCs w:val="20"/>
        </w:rPr>
        <w:t xml:space="preserve">You may include acknowledgments by replacing this paragraph. This section goes just before the References. </w:t>
      </w:r>
    </w:p>
    <w:p w:rsidR="003A0C35" w:rsidRPr="008E414D" w:rsidRDefault="003A0C35" w:rsidP="003A0C35">
      <w:pPr>
        <w:ind w:firstLine="180"/>
        <w:jc w:val="both"/>
        <w:rPr>
          <w:sz w:val="20"/>
          <w:szCs w:val="20"/>
        </w:rPr>
      </w:pPr>
    </w:p>
    <w:p w:rsidR="003A0C35" w:rsidRPr="00D2744B" w:rsidRDefault="003A0C35" w:rsidP="003A0C35">
      <w:pPr>
        <w:pStyle w:val="SectionHead"/>
      </w:pPr>
      <w:r w:rsidRPr="00D2744B">
        <w:t>References</w:t>
      </w:r>
    </w:p>
    <w:p w:rsidR="003A0C35" w:rsidRDefault="003A0C35" w:rsidP="003A0C35">
      <w:pPr>
        <w:jc w:val="both"/>
        <w:rPr>
          <w:sz w:val="20"/>
          <w:szCs w:val="20"/>
        </w:rPr>
      </w:pPr>
      <w:r w:rsidRPr="00283FAF">
        <w:rPr>
          <w:sz w:val="20"/>
          <w:szCs w:val="20"/>
        </w:rPr>
        <w:t xml:space="preserve">Consistency of style is very important in citations in the text and in the list of references. </w:t>
      </w:r>
    </w:p>
    <w:p w:rsidR="003A0C35" w:rsidRPr="00283FAF" w:rsidRDefault="003A0C35" w:rsidP="003A0C35">
      <w:pPr>
        <w:autoSpaceDE w:val="0"/>
        <w:autoSpaceDN w:val="0"/>
        <w:adjustRightInd w:val="0"/>
        <w:spacing w:before="120"/>
        <w:jc w:val="both"/>
        <w:rPr>
          <w:sz w:val="20"/>
          <w:szCs w:val="20"/>
        </w:rPr>
      </w:pPr>
      <w:r w:rsidRPr="00283FAF">
        <w:rPr>
          <w:i/>
          <w:iCs/>
          <w:sz w:val="20"/>
          <w:szCs w:val="20"/>
        </w:rPr>
        <w:t xml:space="preserve">Citations in the text </w:t>
      </w:r>
    </w:p>
    <w:p w:rsidR="003A0C35" w:rsidRPr="00283FAF" w:rsidRDefault="003A0C35" w:rsidP="003A0C35">
      <w:pPr>
        <w:autoSpaceDE w:val="0"/>
        <w:autoSpaceDN w:val="0"/>
        <w:adjustRightInd w:val="0"/>
        <w:jc w:val="both"/>
        <w:rPr>
          <w:sz w:val="20"/>
          <w:szCs w:val="20"/>
        </w:rPr>
      </w:pPr>
      <w:r w:rsidRPr="00283FAF">
        <w:rPr>
          <w:sz w:val="20"/>
          <w:szCs w:val="20"/>
        </w:rPr>
        <w:t xml:space="preserve">Examples are as follows: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One author: (Smith</w:t>
      </w:r>
      <w:r w:rsidR="00381704">
        <w:rPr>
          <w:sz w:val="20"/>
          <w:szCs w:val="20"/>
        </w:rPr>
        <w:t>,</w:t>
      </w:r>
      <w:r w:rsidRPr="00283FAF">
        <w:rPr>
          <w:sz w:val="20"/>
          <w:szCs w:val="20"/>
        </w:rPr>
        <w:t xml:space="preserve"> 1989).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Two authors: (Smith &amp; Jones</w:t>
      </w:r>
      <w:r w:rsidR="00381704">
        <w:rPr>
          <w:sz w:val="20"/>
          <w:szCs w:val="20"/>
        </w:rPr>
        <w:t>,</w:t>
      </w:r>
      <w:r w:rsidRPr="00283FAF">
        <w:rPr>
          <w:sz w:val="20"/>
          <w:szCs w:val="20"/>
        </w:rPr>
        <w:t xml:space="preserve"> 1990).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More than two authors: (Smith et al.</w:t>
      </w:r>
      <w:r w:rsidR="00381704">
        <w:rPr>
          <w:sz w:val="20"/>
          <w:szCs w:val="20"/>
        </w:rPr>
        <w:t>,</w:t>
      </w:r>
      <w:r w:rsidRPr="00283FAF">
        <w:rPr>
          <w:sz w:val="20"/>
          <w:szCs w:val="20"/>
        </w:rPr>
        <w:t xml:space="preserve"> 1991).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Date only: As mentioned by Smith &amp; Jones (1990)</w:t>
      </w:r>
      <w:r w:rsidR="00774871">
        <w:rPr>
          <w:sz w:val="20"/>
          <w:szCs w:val="20"/>
        </w:rPr>
        <w:t>.</w:t>
      </w:r>
      <w:r w:rsidRPr="00283FAF">
        <w:rPr>
          <w:sz w:val="20"/>
          <w:szCs w:val="20"/>
        </w:rPr>
        <w:t xml:space="preserve">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Multiple citations, ordered by date, separated by commas: (Smith</w:t>
      </w:r>
      <w:r w:rsidR="00381704">
        <w:rPr>
          <w:sz w:val="20"/>
          <w:szCs w:val="20"/>
        </w:rPr>
        <w:t>,</w:t>
      </w:r>
      <w:r w:rsidRPr="00283FAF">
        <w:rPr>
          <w:sz w:val="20"/>
          <w:szCs w:val="20"/>
        </w:rPr>
        <w:t xml:space="preserve"> 1989</w:t>
      </w:r>
      <w:r w:rsidR="00381704">
        <w:rPr>
          <w:sz w:val="20"/>
          <w:szCs w:val="20"/>
        </w:rPr>
        <w:t>;</w:t>
      </w:r>
      <w:r w:rsidRPr="00283FAF">
        <w:rPr>
          <w:sz w:val="20"/>
          <w:szCs w:val="20"/>
        </w:rPr>
        <w:t xml:space="preserve"> Smith &amp; Jones</w:t>
      </w:r>
      <w:r w:rsidR="00381704">
        <w:rPr>
          <w:sz w:val="20"/>
          <w:szCs w:val="20"/>
        </w:rPr>
        <w:t xml:space="preserve">, 1990, Smith et al., </w:t>
      </w:r>
      <w:r w:rsidRPr="00283FAF">
        <w:rPr>
          <w:sz w:val="20"/>
          <w:szCs w:val="20"/>
        </w:rPr>
        <w:t xml:space="preserve">1991).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Same year by same author: (Smith</w:t>
      </w:r>
      <w:r w:rsidR="00381704">
        <w:rPr>
          <w:sz w:val="20"/>
          <w:szCs w:val="20"/>
        </w:rPr>
        <w:t>,</w:t>
      </w:r>
      <w:r w:rsidRPr="00283FAF">
        <w:rPr>
          <w:sz w:val="20"/>
          <w:szCs w:val="20"/>
        </w:rPr>
        <w:t xml:space="preserve"> 1989a, b) or (Smith &amp; Jones</w:t>
      </w:r>
      <w:r w:rsidR="00381704">
        <w:rPr>
          <w:sz w:val="20"/>
          <w:szCs w:val="20"/>
        </w:rPr>
        <w:t>,</w:t>
      </w:r>
      <w:r w:rsidRPr="00283FAF">
        <w:rPr>
          <w:sz w:val="20"/>
          <w:szCs w:val="20"/>
        </w:rPr>
        <w:t xml:space="preserve"> 1990</w:t>
      </w:r>
      <w:r w:rsidR="00381704">
        <w:rPr>
          <w:sz w:val="20"/>
          <w:szCs w:val="20"/>
        </w:rPr>
        <w:t>;</w:t>
      </w:r>
      <w:r w:rsidRPr="00283FAF">
        <w:rPr>
          <w:sz w:val="20"/>
          <w:szCs w:val="20"/>
        </w:rPr>
        <w:t xml:space="preserve"> Smith</w:t>
      </w:r>
      <w:r w:rsidR="00381704">
        <w:rPr>
          <w:sz w:val="20"/>
          <w:szCs w:val="20"/>
        </w:rPr>
        <w:t>,</w:t>
      </w:r>
      <w:r w:rsidRPr="00283FAF">
        <w:rPr>
          <w:sz w:val="20"/>
          <w:szCs w:val="20"/>
        </w:rPr>
        <w:t xml:space="preserve"> 1992a, b).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t xml:space="preserve">Unpublished works: (Smith, in press), (Smith, in prep.), (Smith, </w:t>
      </w:r>
      <w:proofErr w:type="spellStart"/>
      <w:r w:rsidRPr="00283FAF">
        <w:rPr>
          <w:sz w:val="20"/>
          <w:szCs w:val="20"/>
        </w:rPr>
        <w:t>unpubl</w:t>
      </w:r>
      <w:proofErr w:type="spellEnd"/>
      <w:r w:rsidRPr="00283FAF">
        <w:rPr>
          <w:sz w:val="20"/>
          <w:szCs w:val="20"/>
        </w:rPr>
        <w:t xml:space="preserve">.), (Smith, pers. com.). </w:t>
      </w:r>
    </w:p>
    <w:p w:rsidR="003A0C35" w:rsidRPr="00283FAF" w:rsidRDefault="003A0C35" w:rsidP="003A0C35">
      <w:pPr>
        <w:numPr>
          <w:ilvl w:val="0"/>
          <w:numId w:val="2"/>
        </w:numPr>
        <w:autoSpaceDE w:val="0"/>
        <w:autoSpaceDN w:val="0"/>
        <w:adjustRightInd w:val="0"/>
        <w:jc w:val="both"/>
        <w:rPr>
          <w:sz w:val="20"/>
          <w:szCs w:val="20"/>
        </w:rPr>
      </w:pPr>
      <w:r w:rsidRPr="00283FAF">
        <w:rPr>
          <w:sz w:val="20"/>
          <w:szCs w:val="20"/>
        </w:rPr>
        <w:lastRenderedPageBreak/>
        <w:t>Figures: (Fig</w:t>
      </w:r>
      <w:r w:rsidR="00381704">
        <w:rPr>
          <w:sz w:val="20"/>
          <w:szCs w:val="20"/>
        </w:rPr>
        <w:t>ure</w:t>
      </w:r>
      <w:r w:rsidRPr="00283FAF">
        <w:rPr>
          <w:sz w:val="20"/>
          <w:szCs w:val="20"/>
        </w:rPr>
        <w:t xml:space="preserve"> 1) or (</w:t>
      </w:r>
      <w:r w:rsidR="00381704" w:rsidRPr="00283FAF">
        <w:rPr>
          <w:sz w:val="20"/>
          <w:szCs w:val="20"/>
        </w:rPr>
        <w:t>Fig</w:t>
      </w:r>
      <w:r w:rsidR="00381704">
        <w:rPr>
          <w:sz w:val="20"/>
          <w:szCs w:val="20"/>
        </w:rPr>
        <w:t>ures</w:t>
      </w:r>
      <w:r w:rsidRPr="00283FAF">
        <w:rPr>
          <w:sz w:val="20"/>
          <w:szCs w:val="20"/>
        </w:rPr>
        <w:t xml:space="preserve"> 1, 2). In running text, refer to Figure 1, Figure 2. </w:t>
      </w:r>
    </w:p>
    <w:p w:rsidR="003A0C35" w:rsidRPr="00283FAF" w:rsidRDefault="003A0C35" w:rsidP="003A0C35">
      <w:pPr>
        <w:autoSpaceDE w:val="0"/>
        <w:autoSpaceDN w:val="0"/>
        <w:adjustRightInd w:val="0"/>
        <w:spacing w:before="120"/>
        <w:jc w:val="both"/>
        <w:rPr>
          <w:sz w:val="20"/>
          <w:szCs w:val="20"/>
        </w:rPr>
      </w:pPr>
      <w:r w:rsidRPr="00283FAF">
        <w:rPr>
          <w:i/>
          <w:iCs/>
          <w:sz w:val="20"/>
          <w:szCs w:val="20"/>
        </w:rPr>
        <w:t xml:space="preserve">List of references </w:t>
      </w:r>
    </w:p>
    <w:p w:rsidR="003A0C35" w:rsidRPr="00283FAF" w:rsidRDefault="003A0C35" w:rsidP="003A0C35">
      <w:pPr>
        <w:jc w:val="both"/>
        <w:rPr>
          <w:sz w:val="20"/>
          <w:szCs w:val="20"/>
        </w:rPr>
      </w:pPr>
      <w:r w:rsidRPr="00283FAF">
        <w:rPr>
          <w:sz w:val="20"/>
          <w:szCs w:val="20"/>
        </w:rPr>
        <w:t xml:space="preserve">All references cited in the text are listed at the end of the paper. The format is the same as the text with hanging indents set at </w:t>
      </w:r>
      <w:r w:rsidR="00774871">
        <w:rPr>
          <w:sz w:val="20"/>
          <w:szCs w:val="20"/>
        </w:rPr>
        <w:t>96</w:t>
      </w:r>
      <w:r w:rsidRPr="00283FAF">
        <w:rPr>
          <w:sz w:val="20"/>
          <w:szCs w:val="20"/>
        </w:rPr>
        <w:t xml:space="preserve">. Do not use tabs. You can create hanging indents in two ways: 1) select the paragraph and drag the “hanging indent” marker at the left of the vertical toolbar to the third tick mark, or 2) select the paragraph, then under Format on the menu bar go to Paragraph and select the Indents and Spacing tab; in the box marked Special, choose “hanging,” and in the box marked By, type </w:t>
      </w:r>
      <w:r w:rsidR="00774871">
        <w:rPr>
          <w:sz w:val="20"/>
          <w:szCs w:val="20"/>
        </w:rPr>
        <w:t>0.95cm</w:t>
      </w:r>
      <w:r w:rsidRPr="00283FAF">
        <w:rPr>
          <w:sz w:val="20"/>
          <w:szCs w:val="20"/>
        </w:rPr>
        <w:t xml:space="preserve">. </w:t>
      </w:r>
    </w:p>
    <w:p w:rsidR="003A0C35" w:rsidRPr="00283FAF" w:rsidRDefault="003A0C35" w:rsidP="003A0C35">
      <w:pPr>
        <w:ind w:firstLine="180"/>
        <w:jc w:val="both"/>
        <w:rPr>
          <w:sz w:val="20"/>
          <w:szCs w:val="20"/>
        </w:rPr>
      </w:pPr>
      <w:r w:rsidRPr="00283FAF">
        <w:rPr>
          <w:sz w:val="20"/>
          <w:szCs w:val="20"/>
        </w:rPr>
        <w:t xml:space="preserve">References are listed alphabetically, always starting with author’s last name, initials, and year of publication. </w:t>
      </w:r>
    </w:p>
    <w:p w:rsidR="003A0C35" w:rsidRPr="00283FAF" w:rsidRDefault="003A0C35" w:rsidP="003A0C35">
      <w:pPr>
        <w:autoSpaceDE w:val="0"/>
        <w:autoSpaceDN w:val="0"/>
        <w:adjustRightInd w:val="0"/>
        <w:jc w:val="both"/>
        <w:rPr>
          <w:sz w:val="20"/>
          <w:szCs w:val="20"/>
        </w:rPr>
      </w:pPr>
      <w:r w:rsidRPr="00D10A55">
        <w:rPr>
          <w:sz w:val="20"/>
          <w:szCs w:val="20"/>
        </w:rPr>
        <w:t xml:space="preserve">• </w:t>
      </w:r>
      <w:r w:rsidRPr="00283FAF">
        <w:rPr>
          <w:sz w:val="20"/>
          <w:szCs w:val="20"/>
        </w:rPr>
        <w:t xml:space="preserve">One author: Smith, J.R. 1972. </w:t>
      </w:r>
    </w:p>
    <w:p w:rsidR="003A0C35" w:rsidRPr="00283FAF" w:rsidRDefault="003A0C35" w:rsidP="003A0C35">
      <w:pPr>
        <w:autoSpaceDE w:val="0"/>
        <w:autoSpaceDN w:val="0"/>
        <w:adjustRightInd w:val="0"/>
        <w:jc w:val="both"/>
        <w:rPr>
          <w:sz w:val="20"/>
          <w:szCs w:val="20"/>
        </w:rPr>
      </w:pPr>
      <w:r w:rsidRPr="00283FAF">
        <w:rPr>
          <w:sz w:val="20"/>
          <w:szCs w:val="20"/>
        </w:rPr>
        <w:t xml:space="preserve">• Two authors: Smith, J.R. &amp; Jones, P.D. </w:t>
      </w:r>
    </w:p>
    <w:p w:rsidR="003A0C35" w:rsidRPr="00283FAF" w:rsidRDefault="003A0C35" w:rsidP="003A0C35">
      <w:pPr>
        <w:autoSpaceDE w:val="0"/>
        <w:autoSpaceDN w:val="0"/>
        <w:adjustRightInd w:val="0"/>
        <w:jc w:val="both"/>
        <w:rPr>
          <w:sz w:val="20"/>
          <w:szCs w:val="20"/>
        </w:rPr>
      </w:pPr>
      <w:r w:rsidRPr="00283FAF">
        <w:rPr>
          <w:sz w:val="20"/>
          <w:szCs w:val="20"/>
        </w:rPr>
        <w:t xml:space="preserve">• More than two authors; Smith, J.R., Jones, P.D. &amp; Brown, A.S. 1983. </w:t>
      </w:r>
    </w:p>
    <w:p w:rsidR="003A0C35" w:rsidRPr="004F5F11" w:rsidRDefault="003A0C35" w:rsidP="003A0C35">
      <w:pPr>
        <w:autoSpaceDE w:val="0"/>
        <w:autoSpaceDN w:val="0"/>
        <w:adjustRightInd w:val="0"/>
        <w:spacing w:before="120"/>
        <w:jc w:val="both"/>
        <w:rPr>
          <w:i/>
          <w:iCs/>
          <w:sz w:val="20"/>
          <w:szCs w:val="20"/>
        </w:rPr>
      </w:pPr>
      <w:r w:rsidRPr="00283FAF">
        <w:rPr>
          <w:i/>
          <w:iCs/>
          <w:sz w:val="20"/>
          <w:szCs w:val="20"/>
        </w:rPr>
        <w:t>Journal article</w:t>
      </w:r>
      <w:r>
        <w:rPr>
          <w:i/>
          <w:iCs/>
          <w:sz w:val="20"/>
          <w:szCs w:val="20"/>
        </w:rPr>
        <w:t>, book</w:t>
      </w:r>
      <w:r w:rsidRPr="00283FAF">
        <w:rPr>
          <w:i/>
          <w:iCs/>
          <w:sz w:val="20"/>
          <w:szCs w:val="20"/>
        </w:rPr>
        <w:t xml:space="preserve"> </w:t>
      </w:r>
    </w:p>
    <w:p w:rsidR="003A0C35" w:rsidRPr="004F5F11" w:rsidRDefault="003A0C35" w:rsidP="003A0C35">
      <w:pPr>
        <w:ind w:left="540" w:hanging="540"/>
        <w:jc w:val="both"/>
        <w:rPr>
          <w:bCs/>
          <w:spacing w:val="-3"/>
          <w:sz w:val="20"/>
          <w:szCs w:val="20"/>
        </w:rPr>
      </w:pPr>
      <w:proofErr w:type="gramStart"/>
      <w:r w:rsidRPr="004F5F11">
        <w:rPr>
          <w:bCs/>
          <w:spacing w:val="-3"/>
          <w:sz w:val="20"/>
          <w:szCs w:val="20"/>
        </w:rPr>
        <w:t>Last name, initials.</w:t>
      </w:r>
      <w:proofErr w:type="gramEnd"/>
      <w:r w:rsidRPr="004F5F11">
        <w:rPr>
          <w:bCs/>
          <w:spacing w:val="-3"/>
          <w:sz w:val="20"/>
          <w:szCs w:val="20"/>
        </w:rPr>
        <w:t xml:space="preserve"> </w:t>
      </w:r>
      <w:proofErr w:type="gramStart"/>
      <w:r w:rsidRPr="004F5F11">
        <w:rPr>
          <w:bCs/>
          <w:spacing w:val="-3"/>
          <w:sz w:val="20"/>
          <w:szCs w:val="20"/>
        </w:rPr>
        <w:t>Year.</w:t>
      </w:r>
      <w:proofErr w:type="gramEnd"/>
      <w:r w:rsidRPr="004F5F11">
        <w:rPr>
          <w:bCs/>
          <w:spacing w:val="-3"/>
          <w:sz w:val="20"/>
          <w:szCs w:val="20"/>
        </w:rPr>
        <w:t xml:space="preserve"> </w:t>
      </w:r>
      <w:proofErr w:type="gramStart"/>
      <w:r w:rsidRPr="004F5F11">
        <w:rPr>
          <w:bCs/>
          <w:spacing w:val="-3"/>
          <w:sz w:val="20"/>
          <w:szCs w:val="20"/>
        </w:rPr>
        <w:t>Title of article.</w:t>
      </w:r>
      <w:proofErr w:type="gramEnd"/>
      <w:r w:rsidRPr="004F5F11">
        <w:rPr>
          <w:bCs/>
          <w:spacing w:val="-3"/>
          <w:sz w:val="20"/>
          <w:szCs w:val="20"/>
        </w:rPr>
        <w:t xml:space="preserve"> Title of journal (number if part of a series), volume number (issue number): page numbers. </w:t>
      </w:r>
    </w:p>
    <w:p w:rsidR="003A0C35" w:rsidRDefault="003A0C35" w:rsidP="003A0C35">
      <w:pPr>
        <w:ind w:left="540" w:hanging="540"/>
        <w:jc w:val="both"/>
        <w:rPr>
          <w:bCs/>
          <w:spacing w:val="-3"/>
          <w:sz w:val="20"/>
          <w:szCs w:val="20"/>
        </w:rPr>
      </w:pPr>
      <w:proofErr w:type="spellStart"/>
      <w:proofErr w:type="gramStart"/>
      <w:r w:rsidRPr="004F5F11">
        <w:rPr>
          <w:bCs/>
          <w:spacing w:val="-3"/>
          <w:sz w:val="20"/>
          <w:szCs w:val="20"/>
        </w:rPr>
        <w:t>Murton</w:t>
      </w:r>
      <w:proofErr w:type="spellEnd"/>
      <w:r w:rsidRPr="004F5F11">
        <w:rPr>
          <w:bCs/>
          <w:spacing w:val="-3"/>
          <w:sz w:val="20"/>
          <w:szCs w:val="20"/>
        </w:rPr>
        <w:t>, J.B. &amp; French, H.M. 1994.</w:t>
      </w:r>
      <w:proofErr w:type="gramEnd"/>
      <w:r w:rsidRPr="004F5F11">
        <w:rPr>
          <w:bCs/>
          <w:spacing w:val="-3"/>
          <w:sz w:val="20"/>
          <w:szCs w:val="20"/>
        </w:rPr>
        <w:t xml:space="preserve"> </w:t>
      </w:r>
      <w:proofErr w:type="gramStart"/>
      <w:r w:rsidR="00774871">
        <w:rPr>
          <w:bCs/>
          <w:spacing w:val="-3"/>
          <w:sz w:val="20"/>
          <w:szCs w:val="20"/>
        </w:rPr>
        <w:t>Geography landscape in</w:t>
      </w:r>
      <w:r w:rsidRPr="004F5F11">
        <w:rPr>
          <w:bCs/>
          <w:spacing w:val="-3"/>
          <w:sz w:val="20"/>
          <w:szCs w:val="20"/>
        </w:rPr>
        <w:t xml:space="preserve"> western Canada.</w:t>
      </w:r>
      <w:proofErr w:type="gramEnd"/>
      <w:r w:rsidRPr="004F5F11">
        <w:rPr>
          <w:bCs/>
          <w:spacing w:val="-3"/>
          <w:sz w:val="20"/>
          <w:szCs w:val="20"/>
        </w:rPr>
        <w:t xml:space="preserve"> Canadian Journal of Earth Sciences 31: 737-747. </w:t>
      </w:r>
    </w:p>
    <w:p w:rsidR="003A0C35" w:rsidRDefault="003A0C35" w:rsidP="003A0C35">
      <w:pPr>
        <w:ind w:left="540" w:hanging="540"/>
        <w:jc w:val="both"/>
        <w:rPr>
          <w:i/>
          <w:color w:val="000000"/>
          <w:sz w:val="20"/>
          <w:szCs w:val="20"/>
        </w:rPr>
      </w:pPr>
      <w:r w:rsidRPr="00C9779D">
        <w:rPr>
          <w:sz w:val="20"/>
          <w:szCs w:val="20"/>
          <w:lang w:val="nb-NO"/>
        </w:rPr>
        <w:t xml:space="preserve">Pavlov A.V. &amp; Malkova G.V. 2005. </w:t>
      </w:r>
      <w:r>
        <w:rPr>
          <w:sz w:val="20"/>
          <w:szCs w:val="20"/>
        </w:rPr>
        <w:t>C</w:t>
      </w:r>
      <w:r w:rsidRPr="00304F35">
        <w:rPr>
          <w:sz w:val="20"/>
          <w:szCs w:val="20"/>
        </w:rPr>
        <w:t xml:space="preserve">ontemporary climate changes </w:t>
      </w:r>
      <w:r>
        <w:rPr>
          <w:sz w:val="20"/>
          <w:szCs w:val="20"/>
        </w:rPr>
        <w:t>i</w:t>
      </w:r>
      <w:r w:rsidRPr="00304F35">
        <w:rPr>
          <w:sz w:val="20"/>
          <w:szCs w:val="20"/>
        </w:rPr>
        <w:t>n the north</w:t>
      </w:r>
      <w:r>
        <w:rPr>
          <w:sz w:val="20"/>
          <w:szCs w:val="20"/>
        </w:rPr>
        <w:t>ern</w:t>
      </w:r>
      <w:r w:rsidRPr="00304F35">
        <w:rPr>
          <w:sz w:val="20"/>
          <w:szCs w:val="20"/>
        </w:rPr>
        <w:t xml:space="preserve"> </w:t>
      </w:r>
      <w:smartTag w:uri="urn:schemas-microsoft-com:office:smarttags" w:element="country-region">
        <w:smartTag w:uri="urn:schemas-microsoft-com:office:smarttags" w:element="place">
          <w:r w:rsidRPr="00304F35">
            <w:rPr>
              <w:sz w:val="20"/>
              <w:szCs w:val="20"/>
            </w:rPr>
            <w:t>Russia</w:t>
          </w:r>
        </w:smartTag>
      </w:smartTag>
      <w:r>
        <w:rPr>
          <w:sz w:val="20"/>
          <w:szCs w:val="20"/>
        </w:rPr>
        <w:t>:</w:t>
      </w:r>
      <w:r w:rsidRPr="00304F35">
        <w:rPr>
          <w:sz w:val="20"/>
          <w:szCs w:val="20"/>
        </w:rPr>
        <w:t xml:space="preserve"> Album of general maps. </w:t>
      </w:r>
      <w:smartTag w:uri="urn:schemas-microsoft-com:office:smarttags" w:element="City">
        <w:smartTag w:uri="urn:schemas-microsoft-com:office:smarttags" w:element="place">
          <w:r w:rsidRPr="00933CE4">
            <w:rPr>
              <w:i/>
              <w:sz w:val="20"/>
              <w:szCs w:val="20"/>
            </w:rPr>
            <w:t>Novosibirsk</w:t>
          </w:r>
        </w:smartTag>
      </w:smartTag>
      <w:r>
        <w:rPr>
          <w:i/>
          <w:sz w:val="20"/>
          <w:szCs w:val="20"/>
        </w:rPr>
        <w:t>,</w:t>
      </w:r>
      <w:r w:rsidRPr="00933CE4">
        <w:rPr>
          <w:i/>
          <w:sz w:val="20"/>
          <w:szCs w:val="20"/>
        </w:rPr>
        <w:t xml:space="preserve"> Academic publishing house “Geo”,</w:t>
      </w:r>
      <w:r w:rsidRPr="00304F35">
        <w:rPr>
          <w:sz w:val="20"/>
          <w:szCs w:val="20"/>
        </w:rPr>
        <w:t xml:space="preserve"> 54 </w:t>
      </w:r>
      <w:r>
        <w:rPr>
          <w:sz w:val="20"/>
          <w:szCs w:val="20"/>
        </w:rPr>
        <w:t>p</w:t>
      </w:r>
      <w:r w:rsidRPr="00304F35">
        <w:rPr>
          <w:sz w:val="20"/>
          <w:szCs w:val="20"/>
        </w:rPr>
        <w:t>.</w:t>
      </w:r>
      <w:r>
        <w:rPr>
          <w:sz w:val="20"/>
          <w:szCs w:val="20"/>
        </w:rPr>
        <w:t xml:space="preserve"> </w:t>
      </w:r>
      <w:r w:rsidRPr="006C6E25">
        <w:rPr>
          <w:i/>
          <w:color w:val="000000"/>
          <w:sz w:val="20"/>
          <w:szCs w:val="20"/>
        </w:rPr>
        <w:t>(in Russian)</w:t>
      </w:r>
    </w:p>
    <w:p w:rsidR="003A0C35" w:rsidRPr="004F5F11" w:rsidRDefault="003A0C35" w:rsidP="003A0C35">
      <w:pPr>
        <w:ind w:left="540" w:hanging="540"/>
        <w:jc w:val="both"/>
        <w:rPr>
          <w:bCs/>
          <w:spacing w:val="-3"/>
          <w:sz w:val="20"/>
          <w:szCs w:val="20"/>
        </w:rPr>
      </w:pPr>
    </w:p>
    <w:p w:rsidR="003A0C35" w:rsidRDefault="003A0C35" w:rsidP="003A0C35">
      <w:pPr>
        <w:ind w:firstLine="180"/>
        <w:jc w:val="both"/>
        <w:rPr>
          <w:sz w:val="20"/>
          <w:szCs w:val="20"/>
        </w:rPr>
      </w:pPr>
    </w:p>
    <w:p w:rsidR="003A0C35" w:rsidRDefault="003A0C35" w:rsidP="003A0C35">
      <w:pPr>
        <w:autoSpaceDE w:val="0"/>
        <w:autoSpaceDN w:val="0"/>
        <w:adjustRightInd w:val="0"/>
        <w:jc w:val="both"/>
        <w:rPr>
          <w:sz w:val="20"/>
          <w:szCs w:val="20"/>
        </w:rPr>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pPr>
    </w:p>
    <w:p w:rsidR="003A0C35" w:rsidRDefault="003A0C35" w:rsidP="003A0C35">
      <w:pPr>
        <w:autoSpaceDE w:val="0"/>
        <w:autoSpaceDN w:val="0"/>
        <w:adjustRightInd w:val="0"/>
        <w:jc w:val="both"/>
        <w:sectPr w:rsidR="003A0C35" w:rsidSect="00D8211C">
          <w:headerReference w:type="even" r:id="rId12"/>
          <w:headerReference w:type="default" r:id="rId13"/>
          <w:footerReference w:type="first" r:id="rId14"/>
          <w:type w:val="continuous"/>
          <w:pgSz w:w="12240" w:h="15840"/>
          <w:pgMar w:top="1134" w:right="1134" w:bottom="1134" w:left="1134" w:header="720" w:footer="720" w:gutter="0"/>
          <w:cols w:num="2" w:space="567"/>
          <w:noEndnote/>
        </w:sectPr>
      </w:pPr>
    </w:p>
    <w:p w:rsidR="003A0C35" w:rsidRDefault="003A0C35" w:rsidP="003A0C35">
      <w:pPr>
        <w:rPr>
          <w:spacing w:val="-1"/>
          <w:sz w:val="20"/>
          <w:szCs w:val="20"/>
        </w:rPr>
        <w:sectPr w:rsidR="003A0C35" w:rsidSect="00D8211C">
          <w:type w:val="continuous"/>
          <w:pgSz w:w="12240" w:h="15840" w:code="1"/>
          <w:pgMar w:top="1080" w:right="1008" w:bottom="1080" w:left="1008" w:header="720" w:footer="720" w:gutter="0"/>
          <w:cols w:space="518"/>
          <w:titlePg/>
          <w:docGrid w:linePitch="360"/>
        </w:sectPr>
      </w:pPr>
    </w:p>
    <w:p w:rsidR="004F5F11" w:rsidRPr="004F5F11" w:rsidRDefault="004F5F11" w:rsidP="003A0C35">
      <w:pPr>
        <w:pStyle w:val="SectionHead"/>
        <w:jc w:val="left"/>
        <w:rPr>
          <w:bCs/>
          <w:spacing w:val="-3"/>
          <w:sz w:val="20"/>
          <w:szCs w:val="20"/>
        </w:rPr>
      </w:pPr>
    </w:p>
    <w:sectPr w:rsidR="004F5F11" w:rsidRPr="004F5F11" w:rsidSect="003A0C35">
      <w:headerReference w:type="even" r:id="rId15"/>
      <w:headerReference w:type="default" r:id="rId16"/>
      <w:footerReference w:type="first" r:id="rId17"/>
      <w:type w:val="continuous"/>
      <w:pgSz w:w="12240" w:h="15840"/>
      <w:pgMar w:top="1134" w:right="1134" w:bottom="1134" w:left="1134" w:header="720" w:footer="720" w:gutter="0"/>
      <w:cols w:num="2"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2F" w:rsidRDefault="00C7092F" w:rsidP="00200080">
      <w:r>
        <w:separator/>
      </w:r>
    </w:p>
  </w:endnote>
  <w:endnote w:type="continuationSeparator" w:id="0">
    <w:p w:rsidR="00C7092F" w:rsidRDefault="00C7092F" w:rsidP="00200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80" w:rsidRPr="00AD6B77" w:rsidRDefault="008F111B" w:rsidP="00D8211C">
    <w:pPr>
      <w:pStyle w:val="Footer"/>
      <w:jc w:val="center"/>
      <w:rPr>
        <w:sz w:val="20"/>
      </w:rPr>
    </w:pPr>
    <w:r w:rsidRPr="00AD6B77">
      <w:rPr>
        <w:rStyle w:val="PageNumber"/>
        <w:sz w:val="20"/>
      </w:rPr>
      <w:fldChar w:fldCharType="begin"/>
    </w:r>
    <w:r w:rsidR="00200080" w:rsidRPr="00AD6B77">
      <w:rPr>
        <w:rStyle w:val="PageNumber"/>
        <w:sz w:val="20"/>
      </w:rPr>
      <w:instrText xml:space="preserve"> PAGE </w:instrText>
    </w:r>
    <w:r w:rsidRPr="00AD6B77">
      <w:rPr>
        <w:rStyle w:val="PageNumber"/>
        <w:sz w:val="20"/>
      </w:rPr>
      <w:fldChar w:fldCharType="separate"/>
    </w:r>
    <w:r w:rsidR="00DE4608">
      <w:rPr>
        <w:rStyle w:val="PageNumber"/>
        <w:noProof/>
        <w:sz w:val="20"/>
      </w:rPr>
      <w:t>1</w:t>
    </w:r>
    <w:r w:rsidRPr="00AD6B77">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AD6B77" w:rsidRDefault="008F111B" w:rsidP="00D8211C">
    <w:pPr>
      <w:pStyle w:val="Footer"/>
      <w:jc w:val="center"/>
      <w:rPr>
        <w:sz w:val="20"/>
      </w:rPr>
    </w:pPr>
    <w:r w:rsidRPr="00AD6B77">
      <w:rPr>
        <w:rStyle w:val="PageNumber"/>
        <w:sz w:val="20"/>
      </w:rPr>
      <w:fldChar w:fldCharType="begin"/>
    </w:r>
    <w:r w:rsidR="003A0C35" w:rsidRPr="00AD6B77">
      <w:rPr>
        <w:rStyle w:val="PageNumber"/>
        <w:sz w:val="20"/>
      </w:rPr>
      <w:instrText xml:space="preserve"> PAGE </w:instrText>
    </w:r>
    <w:r w:rsidRPr="00AD6B77">
      <w:rPr>
        <w:rStyle w:val="PageNumber"/>
        <w:sz w:val="20"/>
      </w:rPr>
      <w:fldChar w:fldCharType="separate"/>
    </w:r>
    <w:r w:rsidR="003A0C35">
      <w:rPr>
        <w:rStyle w:val="PageNumber"/>
        <w:noProof/>
        <w:sz w:val="20"/>
      </w:rPr>
      <w:t>3</w:t>
    </w:r>
    <w:r w:rsidRPr="00AD6B77">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09" w:rsidRPr="00AD6B77" w:rsidRDefault="008F111B" w:rsidP="00D8211C">
    <w:pPr>
      <w:pStyle w:val="Footer"/>
      <w:jc w:val="center"/>
      <w:rPr>
        <w:sz w:val="20"/>
      </w:rPr>
    </w:pPr>
    <w:r w:rsidRPr="00AD6B77">
      <w:rPr>
        <w:rStyle w:val="PageNumber"/>
        <w:sz w:val="20"/>
      </w:rPr>
      <w:fldChar w:fldCharType="begin"/>
    </w:r>
    <w:r w:rsidR="00F73B09" w:rsidRPr="00AD6B77">
      <w:rPr>
        <w:rStyle w:val="PageNumber"/>
        <w:sz w:val="20"/>
      </w:rPr>
      <w:instrText xml:space="preserve"> PAGE </w:instrText>
    </w:r>
    <w:r w:rsidRPr="00AD6B77">
      <w:rPr>
        <w:rStyle w:val="PageNumber"/>
        <w:sz w:val="20"/>
      </w:rPr>
      <w:fldChar w:fldCharType="separate"/>
    </w:r>
    <w:r w:rsidR="00F73B09">
      <w:rPr>
        <w:rStyle w:val="PageNumber"/>
        <w:noProof/>
        <w:sz w:val="20"/>
      </w:rPr>
      <w:t>3</w:t>
    </w:r>
    <w:r w:rsidRPr="00AD6B7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2F" w:rsidRDefault="00C7092F" w:rsidP="00200080">
      <w:r>
        <w:separator/>
      </w:r>
    </w:p>
  </w:footnote>
  <w:footnote w:type="continuationSeparator" w:id="0">
    <w:p w:rsidR="00C7092F" w:rsidRDefault="00C7092F" w:rsidP="00200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80" w:rsidRPr="00D37523" w:rsidRDefault="008F111B">
    <w:pPr>
      <w:pStyle w:val="Header"/>
      <w:rPr>
        <w:smallCaps/>
        <w:sz w:val="20"/>
        <w:szCs w:val="20"/>
      </w:rPr>
    </w:pPr>
    <w:r w:rsidRPr="00D37523">
      <w:rPr>
        <w:rStyle w:val="PageNumber"/>
        <w:smallCaps/>
        <w:sz w:val="20"/>
        <w:szCs w:val="20"/>
      </w:rPr>
      <w:fldChar w:fldCharType="begin"/>
    </w:r>
    <w:r w:rsidR="00200080" w:rsidRPr="00D37523">
      <w:rPr>
        <w:rStyle w:val="PageNumber"/>
        <w:smallCaps/>
        <w:sz w:val="20"/>
        <w:szCs w:val="20"/>
      </w:rPr>
      <w:instrText xml:space="preserve"> PAGE </w:instrText>
    </w:r>
    <w:r w:rsidRPr="00D37523">
      <w:rPr>
        <w:rStyle w:val="PageNumber"/>
        <w:smallCaps/>
        <w:sz w:val="20"/>
        <w:szCs w:val="20"/>
      </w:rPr>
      <w:fldChar w:fldCharType="separate"/>
    </w:r>
    <w:r w:rsidR="00200080">
      <w:rPr>
        <w:rStyle w:val="PageNumber"/>
        <w:smallCaps/>
        <w:noProof/>
        <w:sz w:val="20"/>
        <w:szCs w:val="20"/>
      </w:rPr>
      <w:t>2</w:t>
    </w:r>
    <w:r w:rsidRPr="00D37523">
      <w:rPr>
        <w:rStyle w:val="PageNumber"/>
        <w:smallCaps/>
        <w:sz w:val="20"/>
        <w:szCs w:val="20"/>
      </w:rPr>
      <w:fldChar w:fldCharType="end"/>
    </w:r>
    <w:r w:rsidR="00200080" w:rsidRPr="00D37523">
      <w:rPr>
        <w:rStyle w:val="PageNumber"/>
        <w:smallCaps/>
        <w:sz w:val="20"/>
        <w:szCs w:val="20"/>
      </w:rPr>
      <w:t> </w:t>
    </w:r>
    <w:r w:rsidR="00200080" w:rsidRPr="00D37523">
      <w:rPr>
        <w:rStyle w:val="PageNumber"/>
        <w:smallCaps/>
        <w:sz w:val="20"/>
        <w:szCs w:val="20"/>
      </w:rPr>
      <w:t> </w:t>
    </w:r>
    <w:r w:rsidR="00200080" w:rsidRPr="00D37523">
      <w:rPr>
        <w:rStyle w:val="PageNumber"/>
        <w:smallCaps/>
        <w:sz w:val="20"/>
        <w:szCs w:val="20"/>
      </w:rPr>
      <w:t>Ninth International Conference On Permafrost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80" w:rsidRPr="00D37523" w:rsidRDefault="00200080" w:rsidP="00D8211C">
    <w:pPr>
      <w:pStyle w:val="Header"/>
      <w:jc w:val="right"/>
      <w:rPr>
        <w:smallCaps/>
        <w:sz w:val="20"/>
      </w:rPr>
    </w:pPr>
    <w:r w:rsidRPr="00D37523">
      <w:rPr>
        <w:smallCaps/>
        <w:sz w:val="20"/>
      </w:rPr>
      <w:t>Author Name</w:t>
    </w:r>
    <w:r w:rsidRPr="00D37523">
      <w:rPr>
        <w:smallCaps/>
        <w:sz w:val="20"/>
      </w:rPr>
      <w:t> </w:t>
    </w:r>
    <w:r w:rsidRPr="00D37523">
      <w:rPr>
        <w:smallCaps/>
        <w:sz w:val="20"/>
      </w:rPr>
      <w:t> </w:t>
    </w:r>
    <w:r w:rsidR="008F111B" w:rsidRPr="00D37523">
      <w:rPr>
        <w:rStyle w:val="PageNumber"/>
        <w:smallCaps/>
        <w:sz w:val="20"/>
      </w:rPr>
      <w:fldChar w:fldCharType="begin"/>
    </w:r>
    <w:r w:rsidRPr="00D37523">
      <w:rPr>
        <w:rStyle w:val="PageNumber"/>
        <w:smallCaps/>
        <w:sz w:val="20"/>
      </w:rPr>
      <w:instrText xml:space="preserve"> PAGE </w:instrText>
    </w:r>
    <w:r w:rsidR="008F111B" w:rsidRPr="00D37523">
      <w:rPr>
        <w:rStyle w:val="PageNumber"/>
        <w:smallCaps/>
        <w:sz w:val="20"/>
      </w:rPr>
      <w:fldChar w:fldCharType="separate"/>
    </w:r>
    <w:r w:rsidR="003B5B53">
      <w:rPr>
        <w:rStyle w:val="PageNumber"/>
        <w:smallCaps/>
        <w:noProof/>
        <w:sz w:val="20"/>
      </w:rPr>
      <w:t>2</w:t>
    </w:r>
    <w:r w:rsidR="008F111B" w:rsidRPr="00D37523">
      <w:rPr>
        <w:rStyle w:val="PageNumber"/>
        <w:smallCaps/>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D37523" w:rsidRDefault="008F111B">
    <w:pPr>
      <w:pStyle w:val="Header"/>
      <w:rPr>
        <w:smallCaps/>
        <w:sz w:val="20"/>
        <w:szCs w:val="20"/>
      </w:rPr>
    </w:pPr>
    <w:r w:rsidRPr="00D37523">
      <w:rPr>
        <w:rStyle w:val="PageNumber"/>
        <w:smallCaps/>
        <w:sz w:val="20"/>
        <w:szCs w:val="20"/>
      </w:rPr>
      <w:fldChar w:fldCharType="begin"/>
    </w:r>
    <w:r w:rsidR="003A0C35" w:rsidRPr="00D37523">
      <w:rPr>
        <w:rStyle w:val="PageNumber"/>
        <w:smallCaps/>
        <w:sz w:val="20"/>
        <w:szCs w:val="20"/>
      </w:rPr>
      <w:instrText xml:space="preserve"> PAGE </w:instrText>
    </w:r>
    <w:r w:rsidRPr="00D37523">
      <w:rPr>
        <w:rStyle w:val="PageNumber"/>
        <w:smallCaps/>
        <w:sz w:val="20"/>
        <w:szCs w:val="20"/>
      </w:rPr>
      <w:fldChar w:fldCharType="separate"/>
    </w:r>
    <w:r w:rsidR="003A0C35">
      <w:rPr>
        <w:rStyle w:val="PageNumber"/>
        <w:smallCaps/>
        <w:noProof/>
        <w:sz w:val="20"/>
        <w:szCs w:val="20"/>
      </w:rPr>
      <w:t>4</w:t>
    </w:r>
    <w:r w:rsidRPr="00D37523">
      <w:rPr>
        <w:rStyle w:val="PageNumber"/>
        <w:smallCaps/>
        <w:sz w:val="20"/>
        <w:szCs w:val="20"/>
      </w:rPr>
      <w:fldChar w:fldCharType="end"/>
    </w:r>
    <w:r w:rsidR="003A0C35" w:rsidRPr="00D37523">
      <w:rPr>
        <w:rStyle w:val="PageNumber"/>
        <w:smallCaps/>
        <w:sz w:val="20"/>
        <w:szCs w:val="20"/>
      </w:rPr>
      <w:t> </w:t>
    </w:r>
    <w:r w:rsidR="003A0C35" w:rsidRPr="00D37523">
      <w:rPr>
        <w:rStyle w:val="PageNumber"/>
        <w:smallCaps/>
        <w:sz w:val="20"/>
        <w:szCs w:val="20"/>
      </w:rPr>
      <w:t> </w:t>
    </w:r>
    <w:r w:rsidR="003A0C35" w:rsidRPr="00D37523">
      <w:rPr>
        <w:rStyle w:val="PageNumber"/>
        <w:smallCaps/>
        <w:sz w:val="20"/>
        <w:szCs w:val="20"/>
      </w:rPr>
      <w:t>Ninth International Conference On Permafrost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8F" w:rsidRPr="00C8648F" w:rsidRDefault="00C8648F" w:rsidP="00C8648F">
    <w:pPr>
      <w:pStyle w:val="Default"/>
      <w:rPr>
        <w:sz w:val="20"/>
        <w:szCs w:val="20"/>
      </w:rPr>
    </w:pPr>
    <w:r w:rsidRPr="00C8648F">
      <w:rPr>
        <w:b/>
        <w:bCs/>
        <w:sz w:val="20"/>
        <w:szCs w:val="20"/>
      </w:rPr>
      <w:t>The III International Conference on</w:t>
    </w:r>
    <w:r>
      <w:rPr>
        <w:sz w:val="20"/>
        <w:szCs w:val="20"/>
      </w:rPr>
      <w:t xml:space="preserve"> </w:t>
    </w:r>
    <w:r w:rsidRPr="00C8648F">
      <w:rPr>
        <w:b/>
        <w:bCs/>
        <w:sz w:val="20"/>
        <w:szCs w:val="20"/>
      </w:rPr>
      <w:t>Environment</w:t>
    </w:r>
    <w:r w:rsidR="00DE4608">
      <w:rPr>
        <w:b/>
        <w:bCs/>
        <w:sz w:val="20"/>
        <w:szCs w:val="20"/>
      </w:rPr>
      <w:t xml:space="preserve">al Science and Technology </w:t>
    </w:r>
    <w:r w:rsidRPr="00C8648F">
      <w:rPr>
        <w:b/>
        <w:bCs/>
        <w:sz w:val="20"/>
        <w:szCs w:val="20"/>
      </w:rPr>
      <w:t xml:space="preserve"> </w:t>
    </w:r>
  </w:p>
  <w:p w:rsidR="003A0C35" w:rsidRPr="00C8648F" w:rsidRDefault="003A0C35" w:rsidP="00C8648F">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09" w:rsidRPr="00D37523" w:rsidRDefault="008F111B">
    <w:pPr>
      <w:pStyle w:val="Header"/>
      <w:rPr>
        <w:smallCaps/>
        <w:sz w:val="20"/>
        <w:szCs w:val="20"/>
      </w:rPr>
    </w:pPr>
    <w:r w:rsidRPr="00D37523">
      <w:rPr>
        <w:rStyle w:val="PageNumber"/>
        <w:smallCaps/>
        <w:sz w:val="20"/>
        <w:szCs w:val="20"/>
      </w:rPr>
      <w:fldChar w:fldCharType="begin"/>
    </w:r>
    <w:r w:rsidR="00F73B09" w:rsidRPr="00D37523">
      <w:rPr>
        <w:rStyle w:val="PageNumber"/>
        <w:smallCaps/>
        <w:sz w:val="20"/>
        <w:szCs w:val="20"/>
      </w:rPr>
      <w:instrText xml:space="preserve"> PAGE </w:instrText>
    </w:r>
    <w:r w:rsidRPr="00D37523">
      <w:rPr>
        <w:rStyle w:val="PageNumber"/>
        <w:smallCaps/>
        <w:sz w:val="20"/>
        <w:szCs w:val="20"/>
      </w:rPr>
      <w:fldChar w:fldCharType="separate"/>
    </w:r>
    <w:r w:rsidR="00F73B09">
      <w:rPr>
        <w:rStyle w:val="PageNumber"/>
        <w:smallCaps/>
        <w:noProof/>
        <w:sz w:val="20"/>
        <w:szCs w:val="20"/>
      </w:rPr>
      <w:t>4</w:t>
    </w:r>
    <w:r w:rsidRPr="00D37523">
      <w:rPr>
        <w:rStyle w:val="PageNumber"/>
        <w:smallCaps/>
        <w:sz w:val="20"/>
        <w:szCs w:val="20"/>
      </w:rPr>
      <w:fldChar w:fldCharType="end"/>
    </w:r>
    <w:r w:rsidR="00F73B09" w:rsidRPr="00D37523">
      <w:rPr>
        <w:rStyle w:val="PageNumber"/>
        <w:smallCaps/>
        <w:sz w:val="20"/>
        <w:szCs w:val="20"/>
      </w:rPr>
      <w:t> </w:t>
    </w:r>
    <w:r w:rsidR="00F73B09" w:rsidRPr="00D37523">
      <w:rPr>
        <w:rStyle w:val="PageNumber"/>
        <w:smallCaps/>
        <w:sz w:val="20"/>
        <w:szCs w:val="20"/>
      </w:rPr>
      <w:t> </w:t>
    </w:r>
    <w:r w:rsidR="00F73B09" w:rsidRPr="00D37523">
      <w:rPr>
        <w:rStyle w:val="PageNumber"/>
        <w:smallCaps/>
        <w:sz w:val="20"/>
        <w:szCs w:val="20"/>
      </w:rPr>
      <w:t>Ninth International Conference On Permafrost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09" w:rsidRPr="00AE7482" w:rsidRDefault="004F4991" w:rsidP="004F4991">
    <w:pPr>
      <w:pStyle w:val="Header"/>
      <w:jc w:val="right"/>
      <w:rPr>
        <w:bCs/>
        <w:color w:val="000000"/>
        <w:spacing w:val="-3"/>
        <w:sz w:val="20"/>
        <w:szCs w:val="20"/>
      </w:rPr>
    </w:pPr>
    <w:r w:rsidRPr="00AE7482">
      <w:rPr>
        <w:bCs/>
        <w:color w:val="000000"/>
        <w:spacing w:val="-3"/>
        <w:sz w:val="20"/>
        <w:szCs w:val="20"/>
      </w:rPr>
      <w:t>Author 1</w:t>
    </w:r>
    <w:r w:rsidR="00AE7482" w:rsidRPr="00AE7482">
      <w:rPr>
        <w:bCs/>
        <w:color w:val="000000"/>
        <w:spacing w:val="-3"/>
        <w:sz w:val="20"/>
        <w:szCs w:val="20"/>
      </w:rPr>
      <w:t xml:space="preserve">, Author 2, Author </w:t>
    </w:r>
    <w:r w:rsidR="00AE7482">
      <w:rPr>
        <w:bCs/>
        <w:color w:val="000000"/>
        <w:spacing w:val="-3"/>
        <w:sz w:val="20"/>
        <w:szCs w:val="20"/>
      </w:rPr>
      <w:t>3</w:t>
    </w:r>
    <w:r w:rsidRPr="00AE7482">
      <w:rPr>
        <w:bCs/>
        <w:color w:val="000000"/>
        <w:spacing w:val="-3"/>
      </w:rPr>
      <w:t> </w:t>
    </w:r>
    <w:r w:rsidRPr="00AE7482">
      <w:rPr>
        <w:bCs/>
        <w:color w:val="000000"/>
        <w:spacing w:val="-3"/>
      </w:rPr>
      <w:t> </w:t>
    </w:r>
    <w:r w:rsidR="008F111B" w:rsidRPr="00AE7482">
      <w:rPr>
        <w:bCs/>
        <w:color w:val="000000"/>
        <w:spacing w:val="-3"/>
      </w:rPr>
      <w:fldChar w:fldCharType="begin"/>
    </w:r>
    <w:r w:rsidRPr="00AE7482">
      <w:rPr>
        <w:bCs/>
        <w:color w:val="000000"/>
        <w:spacing w:val="-3"/>
      </w:rPr>
      <w:instrText xml:space="preserve"> PAGE </w:instrText>
    </w:r>
    <w:r w:rsidR="008F111B" w:rsidRPr="00AE7482">
      <w:rPr>
        <w:bCs/>
        <w:color w:val="000000"/>
        <w:spacing w:val="-3"/>
      </w:rPr>
      <w:fldChar w:fldCharType="separate"/>
    </w:r>
    <w:r w:rsidR="003A0C35">
      <w:rPr>
        <w:bCs/>
        <w:noProof/>
        <w:color w:val="000000"/>
        <w:spacing w:val="-3"/>
      </w:rPr>
      <w:t>6</w:t>
    </w:r>
    <w:r w:rsidR="008F111B" w:rsidRPr="00AE7482">
      <w:rPr>
        <w:bCs/>
        <w:color w:val="000000"/>
        <w:spacing w:val="-3"/>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02C6DC"/>
    <w:lvl w:ilvl="0">
      <w:numFmt w:val="bullet"/>
      <w:lvlText w:val="*"/>
      <w:lvlJc w:val="left"/>
    </w:lvl>
  </w:abstractNum>
  <w:abstractNum w:abstractNumId="1">
    <w:nsid w:val="38A37660"/>
    <w:multiLevelType w:val="hybridMultilevel"/>
    <w:tmpl w:val="023298FC"/>
    <w:lvl w:ilvl="0" w:tplc="8642F7A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0080"/>
    <w:rsid w:val="0002122E"/>
    <w:rsid w:val="00021D61"/>
    <w:rsid w:val="000347FA"/>
    <w:rsid w:val="00050BA5"/>
    <w:rsid w:val="0007796E"/>
    <w:rsid w:val="000B1252"/>
    <w:rsid w:val="00125F9A"/>
    <w:rsid w:val="00176024"/>
    <w:rsid w:val="001D151E"/>
    <w:rsid w:val="00200080"/>
    <w:rsid w:val="002E1B55"/>
    <w:rsid w:val="002F0DFE"/>
    <w:rsid w:val="00331E0F"/>
    <w:rsid w:val="00381704"/>
    <w:rsid w:val="003A0C35"/>
    <w:rsid w:val="003B06F4"/>
    <w:rsid w:val="003B5B53"/>
    <w:rsid w:val="004E1DEA"/>
    <w:rsid w:val="004F4991"/>
    <w:rsid w:val="004F5F11"/>
    <w:rsid w:val="006F3449"/>
    <w:rsid w:val="00774871"/>
    <w:rsid w:val="00790FFB"/>
    <w:rsid w:val="007F6C50"/>
    <w:rsid w:val="0084181A"/>
    <w:rsid w:val="00860840"/>
    <w:rsid w:val="008B093E"/>
    <w:rsid w:val="008B44DE"/>
    <w:rsid w:val="008F111B"/>
    <w:rsid w:val="00943737"/>
    <w:rsid w:val="009A55F3"/>
    <w:rsid w:val="009C1185"/>
    <w:rsid w:val="00A153EF"/>
    <w:rsid w:val="00A332C9"/>
    <w:rsid w:val="00A47299"/>
    <w:rsid w:val="00AC6B10"/>
    <w:rsid w:val="00AE7482"/>
    <w:rsid w:val="00AF6CCF"/>
    <w:rsid w:val="00B237C0"/>
    <w:rsid w:val="00B32387"/>
    <w:rsid w:val="00C60E5D"/>
    <w:rsid w:val="00C664D0"/>
    <w:rsid w:val="00C7092F"/>
    <w:rsid w:val="00C80B12"/>
    <w:rsid w:val="00C8648F"/>
    <w:rsid w:val="00D2744B"/>
    <w:rsid w:val="00D41513"/>
    <w:rsid w:val="00D8211C"/>
    <w:rsid w:val="00DD26B1"/>
    <w:rsid w:val="00DE4608"/>
    <w:rsid w:val="00DF691A"/>
    <w:rsid w:val="00E604BB"/>
    <w:rsid w:val="00E6694F"/>
    <w:rsid w:val="00EA06D8"/>
    <w:rsid w:val="00ED0BB9"/>
    <w:rsid w:val="00F73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80"/>
    <w:rPr>
      <w:rFonts w:ascii="Times New Roman" w:eastAsia="Times New Roman" w:hAnsi="Times New Roman"/>
      <w:sz w:val="24"/>
      <w:szCs w:val="24"/>
    </w:rPr>
  </w:style>
  <w:style w:type="paragraph" w:styleId="Heading2">
    <w:name w:val="heading 2"/>
    <w:basedOn w:val="Normal"/>
    <w:next w:val="Normal"/>
    <w:link w:val="Heading2Char"/>
    <w:qFormat/>
    <w:rsid w:val="00200080"/>
    <w:pPr>
      <w:keepNext/>
      <w:jc w:val="center"/>
      <w:outlineLvl w:val="1"/>
    </w:pPr>
    <w:rPr>
      <w:rFonts w:cs="Arial"/>
      <w:bCs/>
      <w:iCs/>
      <w:sz w:val="20"/>
      <w:szCs w:val="28"/>
    </w:rPr>
  </w:style>
  <w:style w:type="paragraph" w:styleId="Heading3">
    <w:name w:val="heading 3"/>
    <w:basedOn w:val="Normal"/>
    <w:next w:val="Normal"/>
    <w:link w:val="Heading3Char"/>
    <w:qFormat/>
    <w:rsid w:val="00200080"/>
    <w:pPr>
      <w:keepNext/>
      <w:spacing w:after="60"/>
      <w:jc w:val="center"/>
      <w:outlineLvl w:val="2"/>
    </w:pPr>
    <w:rPr>
      <w:rFonts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0080"/>
    <w:rPr>
      <w:rFonts w:ascii="Times New Roman" w:eastAsia="Times New Roman" w:hAnsi="Times New Roman" w:cs="Arial"/>
      <w:bCs/>
      <w:iCs/>
      <w:sz w:val="20"/>
      <w:szCs w:val="28"/>
      <w:lang w:val="en-US"/>
    </w:rPr>
  </w:style>
  <w:style w:type="character" w:customStyle="1" w:styleId="Heading3Char">
    <w:name w:val="Heading 3 Char"/>
    <w:link w:val="Heading3"/>
    <w:rsid w:val="00200080"/>
    <w:rPr>
      <w:rFonts w:ascii="Times New Roman" w:eastAsia="Times New Roman" w:hAnsi="Times New Roman" w:cs="Arial"/>
      <w:bCs/>
      <w:i/>
      <w:sz w:val="20"/>
      <w:szCs w:val="26"/>
      <w:lang w:val="en-US"/>
    </w:rPr>
  </w:style>
  <w:style w:type="paragraph" w:customStyle="1" w:styleId="SectionHead">
    <w:name w:val="Section Head"/>
    <w:basedOn w:val="Normal"/>
    <w:rsid w:val="00200080"/>
    <w:pPr>
      <w:spacing w:after="120"/>
      <w:jc w:val="center"/>
    </w:pPr>
    <w:rPr>
      <w:b/>
    </w:rPr>
  </w:style>
  <w:style w:type="paragraph" w:styleId="Header">
    <w:name w:val="header"/>
    <w:basedOn w:val="Normal"/>
    <w:link w:val="HeaderChar"/>
    <w:rsid w:val="00200080"/>
    <w:pPr>
      <w:tabs>
        <w:tab w:val="center" w:pos="4320"/>
        <w:tab w:val="right" w:pos="8640"/>
      </w:tabs>
    </w:pPr>
  </w:style>
  <w:style w:type="character" w:customStyle="1" w:styleId="HeaderChar">
    <w:name w:val="Header Char"/>
    <w:link w:val="Header"/>
    <w:rsid w:val="00200080"/>
    <w:rPr>
      <w:rFonts w:ascii="Times New Roman" w:eastAsia="Times New Roman" w:hAnsi="Times New Roman" w:cs="Times New Roman"/>
      <w:sz w:val="24"/>
      <w:szCs w:val="24"/>
      <w:lang w:val="en-US"/>
    </w:rPr>
  </w:style>
  <w:style w:type="paragraph" w:styleId="Footer">
    <w:name w:val="footer"/>
    <w:basedOn w:val="Normal"/>
    <w:link w:val="FooterChar"/>
    <w:rsid w:val="00200080"/>
    <w:pPr>
      <w:tabs>
        <w:tab w:val="center" w:pos="4320"/>
        <w:tab w:val="right" w:pos="8640"/>
      </w:tabs>
    </w:pPr>
  </w:style>
  <w:style w:type="character" w:customStyle="1" w:styleId="FooterChar">
    <w:name w:val="Footer Char"/>
    <w:link w:val="Footer"/>
    <w:rsid w:val="00200080"/>
    <w:rPr>
      <w:rFonts w:ascii="Times New Roman" w:eastAsia="Times New Roman" w:hAnsi="Times New Roman" w:cs="Times New Roman"/>
      <w:sz w:val="24"/>
      <w:szCs w:val="24"/>
      <w:lang w:val="en-US"/>
    </w:rPr>
  </w:style>
  <w:style w:type="character" w:styleId="PageNumber">
    <w:name w:val="page number"/>
    <w:basedOn w:val="DefaultParagraphFont"/>
    <w:rsid w:val="00200080"/>
  </w:style>
  <w:style w:type="paragraph" w:styleId="BalloonText">
    <w:name w:val="Balloon Text"/>
    <w:basedOn w:val="Normal"/>
    <w:link w:val="BalloonTextChar"/>
    <w:uiPriority w:val="99"/>
    <w:semiHidden/>
    <w:unhideWhenUsed/>
    <w:rsid w:val="00200080"/>
    <w:rPr>
      <w:rFonts w:ascii="Tahoma" w:hAnsi="Tahoma" w:cs="Tahoma"/>
      <w:sz w:val="16"/>
      <w:szCs w:val="16"/>
    </w:rPr>
  </w:style>
  <w:style w:type="character" w:customStyle="1" w:styleId="BalloonTextChar">
    <w:name w:val="Balloon Text Char"/>
    <w:link w:val="BalloonText"/>
    <w:uiPriority w:val="99"/>
    <w:semiHidden/>
    <w:rsid w:val="00200080"/>
    <w:rPr>
      <w:rFonts w:ascii="Tahoma" w:eastAsia="Times New Roman" w:hAnsi="Tahoma" w:cs="Tahoma"/>
      <w:sz w:val="16"/>
      <w:szCs w:val="16"/>
      <w:lang w:val="en-US"/>
    </w:rPr>
  </w:style>
  <w:style w:type="paragraph" w:customStyle="1" w:styleId="Paragraph">
    <w:name w:val="Paragraph"/>
    <w:basedOn w:val="Normal"/>
    <w:rsid w:val="00200080"/>
    <w:pPr>
      <w:ind w:firstLine="187"/>
      <w:jc w:val="both"/>
    </w:pPr>
    <w:rPr>
      <w:sz w:val="20"/>
      <w:szCs w:val="20"/>
    </w:rPr>
  </w:style>
  <w:style w:type="paragraph" w:customStyle="1" w:styleId="SecondaryHead">
    <w:name w:val="Secondary Head"/>
    <w:basedOn w:val="Normal"/>
    <w:rsid w:val="00200080"/>
    <w:rPr>
      <w:i/>
      <w:sz w:val="20"/>
      <w:szCs w:val="20"/>
    </w:rPr>
  </w:style>
  <w:style w:type="paragraph" w:customStyle="1" w:styleId="Default">
    <w:name w:val="Default"/>
    <w:rsid w:val="00C8648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Bolor</cp:lastModifiedBy>
  <cp:revision>3</cp:revision>
  <cp:lastPrinted>2019-02-22T05:37:00Z</cp:lastPrinted>
  <dcterms:created xsi:type="dcterms:W3CDTF">2021-04-05T02:42:00Z</dcterms:created>
  <dcterms:modified xsi:type="dcterms:W3CDTF">2021-07-05T08:28:00Z</dcterms:modified>
</cp:coreProperties>
</file>